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B4" w:rsidRDefault="008D6FB4" w:rsidP="008D6FB4">
      <w:pPr>
        <w:pStyle w:val="Heading1"/>
        <w:spacing w:before="81" w:line="252" w:lineRule="exact"/>
        <w:ind w:left="1344" w:right="544"/>
        <w:jc w:val="center"/>
      </w:pPr>
      <w:proofErr w:type="gramStart"/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r>
        <w:t>(8-9</w:t>
      </w:r>
      <w:proofErr w:type="gramEnd"/>
    </w:p>
    <w:p w:rsidR="008D6FB4" w:rsidRDefault="008D6FB4" w:rsidP="008D6FB4">
      <w:pPr>
        <w:spacing w:line="252" w:lineRule="exact"/>
        <w:ind w:left="452" w:right="217"/>
        <w:jc w:val="center"/>
        <w:rPr>
          <w:b/>
        </w:rPr>
      </w:pPr>
      <w:r>
        <w:rPr>
          <w:b/>
        </w:rPr>
        <w:t>класс)</w:t>
      </w:r>
    </w:p>
    <w:p w:rsidR="008D6FB4" w:rsidRDefault="008D6FB4" w:rsidP="008D6FB4">
      <w:pPr>
        <w:pStyle w:val="Heading1"/>
        <w:spacing w:before="1" w:line="250" w:lineRule="exact"/>
        <w:ind w:left="1344" w:right="543"/>
        <w:jc w:val="center"/>
      </w:pP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D6FB4" w:rsidRDefault="008D6FB4" w:rsidP="008D6FB4">
      <w:pPr>
        <w:pStyle w:val="a3"/>
        <w:ind w:right="2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А.Т.Смирнова,</w:t>
      </w:r>
      <w:r>
        <w:rPr>
          <w:spacing w:val="1"/>
        </w:rPr>
        <w:t xml:space="preserve"> </w:t>
      </w:r>
      <w:r>
        <w:t>Б.О.Хренникова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Федеральной рабочей программы по учебному предмету «ОБЖ».</w:t>
      </w:r>
    </w:p>
    <w:p w:rsidR="008D6FB4" w:rsidRDefault="008D6FB4" w:rsidP="008D6FB4">
      <w:pPr>
        <w:pStyle w:val="a3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8D6FB4" w:rsidRDefault="008D6FB4" w:rsidP="008D6FB4">
      <w:pPr>
        <w:pStyle w:val="a5"/>
        <w:numPr>
          <w:ilvl w:val="0"/>
          <w:numId w:val="1"/>
        </w:numPr>
        <w:tabs>
          <w:tab w:val="left" w:pos="1250"/>
        </w:tabs>
        <w:spacing w:line="252" w:lineRule="exact"/>
        <w:ind w:right="0" w:hanging="222"/>
        <w:jc w:val="both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А.Т.,</w:t>
      </w:r>
      <w:r>
        <w:rPr>
          <w:spacing w:val="-5"/>
        </w:rPr>
        <w:t xml:space="preserve"> </w:t>
      </w:r>
      <w:r>
        <w:t>Хренников</w:t>
      </w:r>
      <w:r>
        <w:rPr>
          <w:spacing w:val="-3"/>
        </w:rPr>
        <w:t xml:space="preserve"> </w:t>
      </w:r>
      <w:r>
        <w:t>Б.О..</w:t>
      </w:r>
      <w:r>
        <w:rPr>
          <w:spacing w:val="-5"/>
        </w:rPr>
        <w:t xml:space="preserve"> </w:t>
      </w:r>
      <w:r>
        <w:t>ФГОС.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</w:p>
    <w:p w:rsidR="008D6FB4" w:rsidRDefault="008D6FB4" w:rsidP="008D6FB4">
      <w:pPr>
        <w:pStyle w:val="a3"/>
        <w:spacing w:line="252" w:lineRule="exact"/>
        <w:ind w:firstLine="0"/>
      </w:pPr>
      <w:r>
        <w:t>-М.: Просвещение.</w:t>
      </w:r>
    </w:p>
    <w:p w:rsidR="008D6FB4" w:rsidRDefault="008D6FB4" w:rsidP="008D6FB4">
      <w:pPr>
        <w:pStyle w:val="a5"/>
        <w:numPr>
          <w:ilvl w:val="0"/>
          <w:numId w:val="1"/>
        </w:numPr>
        <w:tabs>
          <w:tab w:val="left" w:pos="1250"/>
        </w:tabs>
        <w:spacing w:line="252" w:lineRule="exact"/>
        <w:ind w:right="0" w:hanging="222"/>
        <w:jc w:val="both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А.Т.,</w:t>
      </w:r>
      <w:r>
        <w:rPr>
          <w:spacing w:val="-5"/>
        </w:rPr>
        <w:t xml:space="preserve"> </w:t>
      </w:r>
      <w:r>
        <w:t>Хренников</w:t>
      </w:r>
      <w:r>
        <w:rPr>
          <w:spacing w:val="-3"/>
        </w:rPr>
        <w:t xml:space="preserve"> </w:t>
      </w:r>
      <w:r>
        <w:t>Б.О..</w:t>
      </w:r>
      <w:r>
        <w:rPr>
          <w:spacing w:val="-5"/>
        </w:rPr>
        <w:t xml:space="preserve"> </w:t>
      </w:r>
      <w:r>
        <w:t>ФГОС.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</w:p>
    <w:p w:rsidR="008D6FB4" w:rsidRDefault="008D6FB4" w:rsidP="008D6FB4">
      <w:pPr>
        <w:pStyle w:val="a3"/>
        <w:spacing w:line="252" w:lineRule="exact"/>
        <w:ind w:firstLine="0"/>
      </w:pPr>
      <w:r>
        <w:t>-М.: Просвещение.</w:t>
      </w:r>
    </w:p>
    <w:p w:rsidR="008D6FB4" w:rsidRDefault="008D6FB4" w:rsidP="008D6FB4">
      <w:pPr>
        <w:pStyle w:val="a5"/>
        <w:numPr>
          <w:ilvl w:val="0"/>
          <w:numId w:val="1"/>
        </w:numPr>
        <w:tabs>
          <w:tab w:val="left" w:pos="1250"/>
        </w:tabs>
        <w:ind w:left="462" w:right="561" w:firstLine="566"/>
        <w:jc w:val="both"/>
      </w:pPr>
      <w:r>
        <w:t>Программа «Основы безопасности жизнедеятельности». 8-9 классы. Предметная линия</w:t>
      </w:r>
      <w:r>
        <w:rPr>
          <w:spacing w:val="-52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под редакцией</w:t>
      </w:r>
      <w:r>
        <w:rPr>
          <w:spacing w:val="-3"/>
        </w:rPr>
        <w:t xml:space="preserve"> </w:t>
      </w:r>
      <w:r>
        <w:t>А.Т. Смирнова.</w:t>
      </w:r>
      <w:r>
        <w:rPr>
          <w:spacing w:val="-3"/>
        </w:rPr>
        <w:t xml:space="preserve"> </w:t>
      </w:r>
      <w:r>
        <w:t>ФГОС.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Просвещение.</w:t>
      </w:r>
    </w:p>
    <w:p w:rsidR="008D6FB4" w:rsidRDefault="008D6FB4" w:rsidP="008D6FB4">
      <w:pPr>
        <w:pStyle w:val="a3"/>
        <w:spacing w:before="1"/>
        <w:ind w:right="225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 планируемые</w:t>
      </w:r>
      <w:r>
        <w:rPr>
          <w:spacing w:val="-1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8D6FB4" w:rsidRDefault="008D6FB4" w:rsidP="008D6FB4">
      <w:pPr>
        <w:pStyle w:val="Heading1"/>
        <w:spacing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8D6FB4" w:rsidRDefault="008D6FB4" w:rsidP="008D6FB4">
      <w:pPr>
        <w:pStyle w:val="a3"/>
        <w:ind w:right="232" w:firstLine="731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культуры безопасности и</w:t>
      </w:r>
      <w:r>
        <w:rPr>
          <w:spacing w:val="-1"/>
        </w:rPr>
        <w:t xml:space="preserve"> </w:t>
      </w:r>
      <w:r>
        <w:t>позволяет:</w:t>
      </w:r>
    </w:p>
    <w:p w:rsidR="008D6FB4" w:rsidRDefault="008D6FB4" w:rsidP="008D6FB4">
      <w:pPr>
        <w:pStyle w:val="a5"/>
        <w:numPr>
          <w:ilvl w:val="0"/>
          <w:numId w:val="2"/>
        </w:numPr>
        <w:tabs>
          <w:tab w:val="left" w:pos="1156"/>
        </w:tabs>
        <w:spacing w:line="252" w:lineRule="exact"/>
        <w:ind w:left="1155" w:right="0" w:hanging="128"/>
      </w:pPr>
      <w:r>
        <w:t>последовательно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логически</w:t>
      </w:r>
      <w:r>
        <w:rPr>
          <w:spacing w:val="-3"/>
        </w:rPr>
        <w:t xml:space="preserve"> </w:t>
      </w:r>
      <w:r>
        <w:t>взаимосвязано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тематику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ОБЖ;</w:t>
      </w:r>
    </w:p>
    <w:p w:rsidR="008D6FB4" w:rsidRDefault="008D6FB4" w:rsidP="008D6FB4">
      <w:pPr>
        <w:pStyle w:val="a5"/>
        <w:numPr>
          <w:ilvl w:val="0"/>
          <w:numId w:val="2"/>
        </w:numPr>
        <w:tabs>
          <w:tab w:val="left" w:pos="1156"/>
        </w:tabs>
        <w:spacing w:line="252" w:lineRule="exact"/>
        <w:ind w:left="1155" w:right="0" w:hanging="128"/>
      </w:pPr>
      <w:r>
        <w:t>эффективно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3"/>
        </w:rPr>
        <w:t xml:space="preserve"> </w:t>
      </w:r>
      <w:r>
        <w:t>связи;</w:t>
      </w:r>
    </w:p>
    <w:p w:rsidR="008D6FB4" w:rsidRDefault="008D6FB4" w:rsidP="008D6FB4">
      <w:pPr>
        <w:pStyle w:val="a5"/>
        <w:numPr>
          <w:ilvl w:val="0"/>
          <w:numId w:val="2"/>
        </w:numPr>
        <w:tabs>
          <w:tab w:val="left" w:pos="1247"/>
        </w:tabs>
        <w:ind w:right="227" w:firstLine="566"/>
      </w:pP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обучения;</w:t>
      </w:r>
    </w:p>
    <w:p w:rsidR="008D6FB4" w:rsidRDefault="008D6FB4" w:rsidP="008D6FB4">
      <w:pPr>
        <w:pStyle w:val="a5"/>
        <w:numPr>
          <w:ilvl w:val="0"/>
          <w:numId w:val="2"/>
        </w:numPr>
        <w:tabs>
          <w:tab w:val="left" w:pos="1242"/>
        </w:tabs>
        <w:ind w:right="224" w:firstLine="566"/>
      </w:pPr>
      <w:r>
        <w:t>повышать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разработке региональных учебных</w:t>
      </w:r>
      <w:r>
        <w:rPr>
          <w:spacing w:val="-1"/>
        </w:rPr>
        <w:t xml:space="preserve"> </w:t>
      </w:r>
      <w:r>
        <w:t>программ.</w:t>
      </w:r>
    </w:p>
    <w:p w:rsidR="008D6FB4" w:rsidRDefault="008D6FB4" w:rsidP="008D6FB4">
      <w:pPr>
        <w:pStyle w:val="Heading1"/>
        <w:spacing w:before="5" w:line="250" w:lineRule="exact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8D6FB4" w:rsidRDefault="008D6FB4" w:rsidP="008D6FB4">
      <w:pPr>
        <w:pStyle w:val="a3"/>
        <w:spacing w:line="242" w:lineRule="auto"/>
        <w:ind w:right="226"/>
      </w:pPr>
      <w:r>
        <w:t>Согласно учебному плану в 8-9 классах на изучение ОБЖ отводится по 1 учебному часу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каждого года</w:t>
      </w:r>
      <w:r>
        <w:rPr>
          <w:spacing w:val="-2"/>
        </w:rPr>
        <w:t xml:space="preserve"> </w:t>
      </w:r>
      <w:r>
        <w:t>обучения, всего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учебных часов.</w:t>
      </w:r>
    </w:p>
    <w:p w:rsidR="008D6FB4" w:rsidRDefault="008D6FB4" w:rsidP="008D6FB4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8D6FB4" w:rsidTr="000176D5">
        <w:trPr>
          <w:trHeight w:val="505"/>
        </w:trPr>
        <w:tc>
          <w:tcPr>
            <w:tcW w:w="3190" w:type="dxa"/>
          </w:tcPr>
          <w:p w:rsidR="008D6FB4" w:rsidRDefault="008D6FB4" w:rsidP="000176D5">
            <w:pPr>
              <w:pStyle w:val="TableParagraph"/>
              <w:spacing w:line="251" w:lineRule="exact"/>
              <w:ind w:left="1583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8D6FB4" w:rsidRDefault="008D6FB4" w:rsidP="000176D5">
            <w:pPr>
              <w:pStyle w:val="TableParagraph"/>
              <w:spacing w:line="252" w:lineRule="exact"/>
              <w:ind w:left="1231" w:right="302" w:hanging="339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  <w:tc>
          <w:tcPr>
            <w:tcW w:w="3193" w:type="dxa"/>
          </w:tcPr>
          <w:p w:rsidR="008D6FB4" w:rsidRDefault="008D6FB4" w:rsidP="000176D5">
            <w:pPr>
              <w:pStyle w:val="TableParagraph"/>
              <w:spacing w:line="251" w:lineRule="exact"/>
              <w:ind w:left="1296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8D6FB4" w:rsidTr="000176D5">
        <w:trPr>
          <w:trHeight w:val="251"/>
        </w:trPr>
        <w:tc>
          <w:tcPr>
            <w:tcW w:w="3190" w:type="dxa"/>
          </w:tcPr>
          <w:p w:rsidR="008D6FB4" w:rsidRDefault="008D6FB4" w:rsidP="000176D5">
            <w:pPr>
              <w:pStyle w:val="TableParagraph"/>
              <w:spacing w:line="232" w:lineRule="exact"/>
              <w:ind w:left="1257"/>
            </w:pPr>
            <w:r>
              <w:t xml:space="preserve">8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190" w:type="dxa"/>
          </w:tcPr>
          <w:p w:rsidR="008D6FB4" w:rsidRDefault="008D6FB4" w:rsidP="000176D5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8D6FB4" w:rsidRDefault="008D6FB4" w:rsidP="000176D5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8D6FB4" w:rsidTr="000176D5">
        <w:trPr>
          <w:trHeight w:val="253"/>
        </w:trPr>
        <w:tc>
          <w:tcPr>
            <w:tcW w:w="3190" w:type="dxa"/>
          </w:tcPr>
          <w:p w:rsidR="008D6FB4" w:rsidRDefault="008D6FB4" w:rsidP="000176D5">
            <w:pPr>
              <w:pStyle w:val="TableParagraph"/>
              <w:ind w:left="1257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3190" w:type="dxa"/>
          </w:tcPr>
          <w:p w:rsidR="008D6FB4" w:rsidRDefault="008D6FB4" w:rsidP="000176D5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8D6FB4" w:rsidRDefault="008D6FB4" w:rsidP="000176D5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</w:tbl>
    <w:p w:rsidR="008D6FB4" w:rsidRDefault="008D6FB4" w:rsidP="008D6FB4">
      <w:pPr>
        <w:pStyle w:val="a3"/>
        <w:spacing w:before="4"/>
        <w:ind w:left="0" w:firstLine="0"/>
        <w:jc w:val="left"/>
        <w:rPr>
          <w:sz w:val="21"/>
        </w:rPr>
      </w:pPr>
    </w:p>
    <w:p w:rsidR="008D6FB4" w:rsidRDefault="008D6FB4" w:rsidP="008D6FB4">
      <w:pPr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обеспечение.</w:t>
      </w:r>
    </w:p>
    <w:p w:rsidR="006C32B9" w:rsidRDefault="006C32B9"/>
    <w:sectPr w:rsidR="006C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5776"/>
    <w:multiLevelType w:val="hybridMultilevel"/>
    <w:tmpl w:val="41803108"/>
    <w:lvl w:ilvl="0" w:tplc="50E82FFC">
      <w:numFmt w:val="bullet"/>
      <w:lvlText w:val="-"/>
      <w:lvlJc w:val="left"/>
      <w:pPr>
        <w:ind w:left="46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42DB36">
      <w:numFmt w:val="bullet"/>
      <w:lvlText w:val="•"/>
      <w:lvlJc w:val="left"/>
      <w:pPr>
        <w:ind w:left="1418" w:hanging="252"/>
      </w:pPr>
      <w:rPr>
        <w:rFonts w:hint="default"/>
        <w:lang w:val="ru-RU" w:eastAsia="en-US" w:bidi="ar-SA"/>
      </w:rPr>
    </w:lvl>
    <w:lvl w:ilvl="2" w:tplc="45507F8A">
      <w:numFmt w:val="bullet"/>
      <w:lvlText w:val="•"/>
      <w:lvlJc w:val="left"/>
      <w:pPr>
        <w:ind w:left="2377" w:hanging="252"/>
      </w:pPr>
      <w:rPr>
        <w:rFonts w:hint="default"/>
        <w:lang w:val="ru-RU" w:eastAsia="en-US" w:bidi="ar-SA"/>
      </w:rPr>
    </w:lvl>
    <w:lvl w:ilvl="3" w:tplc="42E0F7B0">
      <w:numFmt w:val="bullet"/>
      <w:lvlText w:val="•"/>
      <w:lvlJc w:val="left"/>
      <w:pPr>
        <w:ind w:left="3335" w:hanging="252"/>
      </w:pPr>
      <w:rPr>
        <w:rFonts w:hint="default"/>
        <w:lang w:val="ru-RU" w:eastAsia="en-US" w:bidi="ar-SA"/>
      </w:rPr>
    </w:lvl>
    <w:lvl w:ilvl="4" w:tplc="D8D2A330">
      <w:numFmt w:val="bullet"/>
      <w:lvlText w:val="•"/>
      <w:lvlJc w:val="left"/>
      <w:pPr>
        <w:ind w:left="4294" w:hanging="252"/>
      </w:pPr>
      <w:rPr>
        <w:rFonts w:hint="default"/>
        <w:lang w:val="ru-RU" w:eastAsia="en-US" w:bidi="ar-SA"/>
      </w:rPr>
    </w:lvl>
    <w:lvl w:ilvl="5" w:tplc="088C4D12">
      <w:numFmt w:val="bullet"/>
      <w:lvlText w:val="•"/>
      <w:lvlJc w:val="left"/>
      <w:pPr>
        <w:ind w:left="5253" w:hanging="252"/>
      </w:pPr>
      <w:rPr>
        <w:rFonts w:hint="default"/>
        <w:lang w:val="ru-RU" w:eastAsia="en-US" w:bidi="ar-SA"/>
      </w:rPr>
    </w:lvl>
    <w:lvl w:ilvl="6" w:tplc="011CD018">
      <w:numFmt w:val="bullet"/>
      <w:lvlText w:val="•"/>
      <w:lvlJc w:val="left"/>
      <w:pPr>
        <w:ind w:left="6211" w:hanging="252"/>
      </w:pPr>
      <w:rPr>
        <w:rFonts w:hint="default"/>
        <w:lang w:val="ru-RU" w:eastAsia="en-US" w:bidi="ar-SA"/>
      </w:rPr>
    </w:lvl>
    <w:lvl w:ilvl="7" w:tplc="E9B0A366">
      <w:numFmt w:val="bullet"/>
      <w:lvlText w:val="•"/>
      <w:lvlJc w:val="left"/>
      <w:pPr>
        <w:ind w:left="7170" w:hanging="252"/>
      </w:pPr>
      <w:rPr>
        <w:rFonts w:hint="default"/>
        <w:lang w:val="ru-RU" w:eastAsia="en-US" w:bidi="ar-SA"/>
      </w:rPr>
    </w:lvl>
    <w:lvl w:ilvl="8" w:tplc="1588683C">
      <w:numFmt w:val="bullet"/>
      <w:lvlText w:val="•"/>
      <w:lvlJc w:val="left"/>
      <w:pPr>
        <w:ind w:left="8129" w:hanging="252"/>
      </w:pPr>
      <w:rPr>
        <w:rFonts w:hint="default"/>
        <w:lang w:val="ru-RU" w:eastAsia="en-US" w:bidi="ar-SA"/>
      </w:rPr>
    </w:lvl>
  </w:abstractNum>
  <w:abstractNum w:abstractNumId="1">
    <w:nsid w:val="61A9557A"/>
    <w:multiLevelType w:val="hybridMultilevel"/>
    <w:tmpl w:val="C056282C"/>
    <w:lvl w:ilvl="0" w:tplc="AED4A042">
      <w:start w:val="1"/>
      <w:numFmt w:val="decimal"/>
      <w:lvlText w:val="%1."/>
      <w:lvlJc w:val="left"/>
      <w:pPr>
        <w:ind w:left="124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0E83D0">
      <w:numFmt w:val="bullet"/>
      <w:lvlText w:val="•"/>
      <w:lvlJc w:val="left"/>
      <w:pPr>
        <w:ind w:left="2120" w:hanging="221"/>
      </w:pPr>
      <w:rPr>
        <w:rFonts w:hint="default"/>
        <w:lang w:val="ru-RU" w:eastAsia="en-US" w:bidi="ar-SA"/>
      </w:rPr>
    </w:lvl>
    <w:lvl w:ilvl="2" w:tplc="54940180">
      <w:numFmt w:val="bullet"/>
      <w:lvlText w:val="•"/>
      <w:lvlJc w:val="left"/>
      <w:pPr>
        <w:ind w:left="3001" w:hanging="221"/>
      </w:pPr>
      <w:rPr>
        <w:rFonts w:hint="default"/>
        <w:lang w:val="ru-RU" w:eastAsia="en-US" w:bidi="ar-SA"/>
      </w:rPr>
    </w:lvl>
    <w:lvl w:ilvl="3" w:tplc="E438CBEA">
      <w:numFmt w:val="bullet"/>
      <w:lvlText w:val="•"/>
      <w:lvlJc w:val="left"/>
      <w:pPr>
        <w:ind w:left="3881" w:hanging="221"/>
      </w:pPr>
      <w:rPr>
        <w:rFonts w:hint="default"/>
        <w:lang w:val="ru-RU" w:eastAsia="en-US" w:bidi="ar-SA"/>
      </w:rPr>
    </w:lvl>
    <w:lvl w:ilvl="4" w:tplc="5C68872C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4B009F34">
      <w:numFmt w:val="bullet"/>
      <w:lvlText w:val="•"/>
      <w:lvlJc w:val="left"/>
      <w:pPr>
        <w:ind w:left="5643" w:hanging="221"/>
      </w:pPr>
      <w:rPr>
        <w:rFonts w:hint="default"/>
        <w:lang w:val="ru-RU" w:eastAsia="en-US" w:bidi="ar-SA"/>
      </w:rPr>
    </w:lvl>
    <w:lvl w:ilvl="6" w:tplc="F800BBBA">
      <w:numFmt w:val="bullet"/>
      <w:lvlText w:val="•"/>
      <w:lvlJc w:val="left"/>
      <w:pPr>
        <w:ind w:left="6523" w:hanging="221"/>
      </w:pPr>
      <w:rPr>
        <w:rFonts w:hint="default"/>
        <w:lang w:val="ru-RU" w:eastAsia="en-US" w:bidi="ar-SA"/>
      </w:rPr>
    </w:lvl>
    <w:lvl w:ilvl="7" w:tplc="86C6C18A">
      <w:numFmt w:val="bullet"/>
      <w:lvlText w:val="•"/>
      <w:lvlJc w:val="left"/>
      <w:pPr>
        <w:ind w:left="7404" w:hanging="221"/>
      </w:pPr>
      <w:rPr>
        <w:rFonts w:hint="default"/>
        <w:lang w:val="ru-RU" w:eastAsia="en-US" w:bidi="ar-SA"/>
      </w:rPr>
    </w:lvl>
    <w:lvl w:ilvl="8" w:tplc="743CA608">
      <w:numFmt w:val="bullet"/>
      <w:lvlText w:val="•"/>
      <w:lvlJc w:val="left"/>
      <w:pPr>
        <w:ind w:left="8285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2B9"/>
    <w:rsid w:val="006C32B9"/>
    <w:rsid w:val="008D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6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6FB4"/>
    <w:pPr>
      <w:ind w:left="462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8D6FB4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8D6FB4"/>
    <w:pPr>
      <w:spacing w:before="4"/>
      <w:ind w:left="1028"/>
      <w:jc w:val="both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8D6FB4"/>
    <w:pPr>
      <w:ind w:left="462" w:right="22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D6FB4"/>
    <w:pPr>
      <w:spacing w:line="234" w:lineRule="exact"/>
      <w:ind w:left="9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2024-01-12T04:51:00Z</dcterms:created>
  <dcterms:modified xsi:type="dcterms:W3CDTF">2024-01-12T04:51:00Z</dcterms:modified>
</cp:coreProperties>
</file>