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13C" w:rsidRPr="001509EC" w:rsidRDefault="001509EC" w:rsidP="001509EC">
      <w:pPr>
        <w:jc w:val="both"/>
        <w:rPr>
          <w:rFonts w:ascii="Times New Roman" w:hAnsi="Times New Roman" w:cs="Times New Roman"/>
          <w:sz w:val="28"/>
          <w:szCs w:val="28"/>
        </w:rPr>
      </w:pPr>
      <w:r w:rsidRPr="001509EC">
        <w:rPr>
          <w:rFonts w:ascii="Times New Roman" w:hAnsi="Times New Roman" w:cs="Times New Roman"/>
          <w:sz w:val="28"/>
          <w:szCs w:val="28"/>
        </w:rPr>
        <w:t>Уважаемые ребята и их родители!</w:t>
      </w:r>
    </w:p>
    <w:p w:rsidR="001509EC" w:rsidRPr="001509EC" w:rsidRDefault="001509EC" w:rsidP="001509EC">
      <w:pPr>
        <w:jc w:val="both"/>
        <w:rPr>
          <w:rFonts w:ascii="Times New Roman" w:hAnsi="Times New Roman" w:cs="Times New Roman"/>
          <w:sz w:val="28"/>
          <w:szCs w:val="28"/>
        </w:rPr>
      </w:pPr>
      <w:r w:rsidRPr="001509EC">
        <w:rPr>
          <w:rFonts w:ascii="Times New Roman" w:hAnsi="Times New Roman" w:cs="Times New Roman"/>
          <w:sz w:val="28"/>
          <w:szCs w:val="28"/>
        </w:rPr>
        <w:t>Госавтоинспекция Краснощёковского района обращается к вам с просьбой быть ответственным пешеходом и соблюдать Правила дорожного движения.</w:t>
      </w:r>
    </w:p>
    <w:p w:rsidR="001509EC" w:rsidRPr="001509EC" w:rsidRDefault="001509EC" w:rsidP="001509EC">
      <w:pPr>
        <w:pStyle w:val="a5"/>
        <w:jc w:val="both"/>
        <w:rPr>
          <w:rFonts w:ascii="Times New Roman" w:hAnsi="Times New Roman" w:cs="Times New Roman"/>
          <w:sz w:val="28"/>
          <w:szCs w:val="28"/>
          <w:u w:val="single"/>
        </w:rPr>
      </w:pPr>
      <w:r w:rsidRPr="001509EC">
        <w:rPr>
          <w:rFonts w:ascii="Times New Roman" w:hAnsi="Times New Roman" w:cs="Times New Roman"/>
          <w:sz w:val="28"/>
          <w:szCs w:val="28"/>
          <w:u w:val="single"/>
        </w:rPr>
        <w:t xml:space="preserve">Кто такой пешеход? </w:t>
      </w:r>
    </w:p>
    <w:p w:rsidR="001509EC" w:rsidRPr="001509EC" w:rsidRDefault="001509EC" w:rsidP="001509EC">
      <w:pPr>
        <w:pStyle w:val="a5"/>
        <w:jc w:val="both"/>
        <w:rPr>
          <w:rFonts w:ascii="Times New Roman" w:hAnsi="Times New Roman" w:cs="Times New Roman"/>
          <w:sz w:val="28"/>
          <w:szCs w:val="28"/>
        </w:rPr>
      </w:pPr>
      <w:r w:rsidRPr="001509EC">
        <w:rPr>
          <w:rFonts w:ascii="Times New Roman" w:hAnsi="Times New Roman" w:cs="Times New Roman"/>
          <w:sz w:val="28"/>
          <w:szCs w:val="28"/>
        </w:rPr>
        <w:t>Согласно ПДД, пешеход – «</w:t>
      </w:r>
      <w:r w:rsidRPr="001509EC">
        <w:rPr>
          <w:rFonts w:ascii="Times New Roman" w:hAnsi="Times New Roman" w:cs="Times New Roman"/>
          <w:bCs/>
          <w:sz w:val="28"/>
          <w:szCs w:val="28"/>
        </w:rPr>
        <w:t>лицо, находящееся вне транспортного средства на дороге либо на пешеходной или велопешеходной дорожке и не производящее на них работу</w:t>
      </w:r>
      <w:r w:rsidRPr="001509EC">
        <w:rPr>
          <w:rFonts w:ascii="Times New Roman" w:hAnsi="Times New Roman" w:cs="Times New Roman"/>
          <w:sz w:val="28"/>
          <w:szCs w:val="28"/>
        </w:rPr>
        <w:t>». Кроме того, «</w:t>
      </w:r>
      <w:r w:rsidRPr="001509EC">
        <w:rPr>
          <w:rFonts w:ascii="Times New Roman" w:hAnsi="Times New Roman" w:cs="Times New Roman"/>
          <w:bCs/>
          <w:sz w:val="28"/>
          <w:szCs w:val="28"/>
        </w:rPr>
        <w:t>к пешеходам приравниваются лица, передвигающиеся в инвалидных колясках, ведущие велосипед, мопед, мотоцикл, везущие санки, тележку, детскую или инвалидную коляску, а также использующие для передвижения роликовые коньки, самокаты и иные аналогичные средства</w:t>
      </w:r>
      <w:r w:rsidRPr="001509EC">
        <w:rPr>
          <w:rFonts w:ascii="Times New Roman" w:hAnsi="Times New Roman" w:cs="Times New Roman"/>
          <w:sz w:val="28"/>
          <w:szCs w:val="28"/>
        </w:rPr>
        <w:t>». Если с первой частью определения все понятно, то вот про самокатчиков и тех, кто ведет велосипед или мопед, помнят не все.</w:t>
      </w:r>
    </w:p>
    <w:p w:rsidR="001509EC" w:rsidRDefault="001509EC" w:rsidP="001509EC">
      <w:pPr>
        <w:pStyle w:val="a5"/>
        <w:jc w:val="both"/>
        <w:rPr>
          <w:rFonts w:ascii="Times New Roman" w:hAnsi="Times New Roman" w:cs="Times New Roman"/>
          <w:sz w:val="28"/>
          <w:szCs w:val="28"/>
        </w:rPr>
      </w:pPr>
      <w:r w:rsidRPr="001509EC">
        <w:rPr>
          <w:rFonts w:ascii="Times New Roman" w:hAnsi="Times New Roman" w:cs="Times New Roman"/>
          <w:sz w:val="28"/>
          <w:szCs w:val="28"/>
        </w:rPr>
        <w:t>Кстати, нужно учитывать, что </w:t>
      </w:r>
      <w:r w:rsidRPr="001509EC">
        <w:rPr>
          <w:rFonts w:ascii="Times New Roman" w:hAnsi="Times New Roman" w:cs="Times New Roman"/>
          <w:bCs/>
          <w:sz w:val="28"/>
          <w:szCs w:val="28"/>
        </w:rPr>
        <w:t>пешеход является участником дорожного движения</w:t>
      </w:r>
      <w:r w:rsidRPr="001509EC">
        <w:rPr>
          <w:rFonts w:ascii="Times New Roman" w:hAnsi="Times New Roman" w:cs="Times New Roman"/>
          <w:sz w:val="28"/>
          <w:szCs w:val="28"/>
        </w:rPr>
        <w:t>: в ПДД четко сказано, что им является «лицо, принимающее непосредственное участие в процессе движения в качестве водителя, пешехода, пассажира транспортного средства». Эта очевидная формальность тоже должна напомнить пешеходам о том, что у них есть не только права, но и обязанности, и ответственность.</w:t>
      </w:r>
    </w:p>
    <w:p w:rsidR="001509EC" w:rsidRPr="001509EC" w:rsidRDefault="001509EC" w:rsidP="001509EC">
      <w:pPr>
        <w:pStyle w:val="a5"/>
        <w:jc w:val="both"/>
        <w:rPr>
          <w:rFonts w:ascii="Times New Roman" w:hAnsi="Times New Roman" w:cs="Times New Roman"/>
          <w:sz w:val="28"/>
          <w:szCs w:val="28"/>
        </w:rPr>
      </w:pPr>
    </w:p>
    <w:p w:rsidR="001509EC" w:rsidRPr="001509EC" w:rsidRDefault="001509EC" w:rsidP="001509EC">
      <w:pPr>
        <w:pStyle w:val="a5"/>
        <w:jc w:val="both"/>
        <w:rPr>
          <w:rFonts w:ascii="Times New Roman" w:hAnsi="Times New Roman" w:cs="Times New Roman"/>
          <w:sz w:val="28"/>
          <w:szCs w:val="28"/>
          <w:u w:val="single"/>
        </w:rPr>
      </w:pPr>
      <w:r w:rsidRPr="001509EC">
        <w:rPr>
          <w:rFonts w:ascii="Times New Roman" w:hAnsi="Times New Roman" w:cs="Times New Roman"/>
          <w:sz w:val="28"/>
          <w:szCs w:val="28"/>
          <w:u w:val="single"/>
        </w:rPr>
        <w:t>Где могут двигаться пешеходы?</w:t>
      </w:r>
    </w:p>
    <w:p w:rsidR="001509EC" w:rsidRPr="001509EC" w:rsidRDefault="001509EC" w:rsidP="001509EC">
      <w:pPr>
        <w:pStyle w:val="a5"/>
        <w:jc w:val="both"/>
        <w:rPr>
          <w:rFonts w:ascii="Times New Roman" w:eastAsia="Times New Roman" w:hAnsi="Times New Roman" w:cs="Times New Roman"/>
          <w:sz w:val="28"/>
          <w:szCs w:val="28"/>
          <w:lang w:eastAsia="ru-RU"/>
        </w:rPr>
      </w:pPr>
      <w:r w:rsidRPr="001509EC">
        <w:rPr>
          <w:rFonts w:ascii="Times New Roman" w:eastAsia="Times New Roman" w:hAnsi="Times New Roman" w:cs="Times New Roman"/>
          <w:sz w:val="28"/>
          <w:szCs w:val="28"/>
          <w:lang w:eastAsia="ru-RU"/>
        </w:rPr>
        <w:t>На этот простой вопрос Правила дают неожиданно много ответов, и не все их помнят. Давайте перечислим, где и при каких условиях могут двигаться пешеходы.</w:t>
      </w:r>
    </w:p>
    <w:p w:rsidR="001509EC" w:rsidRPr="001509EC" w:rsidRDefault="001509EC" w:rsidP="001509EC">
      <w:pPr>
        <w:pStyle w:val="a5"/>
        <w:jc w:val="both"/>
        <w:rPr>
          <w:rFonts w:ascii="Times New Roman" w:eastAsia="Times New Roman" w:hAnsi="Times New Roman" w:cs="Times New Roman"/>
          <w:sz w:val="28"/>
          <w:szCs w:val="28"/>
          <w:lang w:eastAsia="ru-RU"/>
        </w:rPr>
      </w:pPr>
      <w:r w:rsidRPr="001509EC">
        <w:rPr>
          <w:rFonts w:ascii="Times New Roman" w:eastAsia="Times New Roman" w:hAnsi="Times New Roman" w:cs="Times New Roman"/>
          <w:bCs/>
          <w:sz w:val="28"/>
          <w:szCs w:val="28"/>
          <w:lang w:eastAsia="ru-RU"/>
        </w:rPr>
        <w:t>Пешеход может двигаться по:</w:t>
      </w:r>
    </w:p>
    <w:p w:rsidR="001509EC" w:rsidRPr="001509EC" w:rsidRDefault="001509EC" w:rsidP="001509EC">
      <w:pPr>
        <w:pStyle w:val="a5"/>
        <w:numPr>
          <w:ilvl w:val="0"/>
          <w:numId w:val="11"/>
        </w:numPr>
        <w:jc w:val="both"/>
        <w:rPr>
          <w:rFonts w:ascii="Times New Roman" w:eastAsia="Times New Roman" w:hAnsi="Times New Roman" w:cs="Times New Roman"/>
          <w:sz w:val="28"/>
          <w:szCs w:val="28"/>
          <w:lang w:eastAsia="ru-RU"/>
        </w:rPr>
      </w:pPr>
      <w:r w:rsidRPr="001509EC">
        <w:rPr>
          <w:rFonts w:ascii="Times New Roman" w:eastAsia="Times New Roman" w:hAnsi="Times New Roman" w:cs="Times New Roman"/>
          <w:sz w:val="28"/>
          <w:szCs w:val="28"/>
          <w:lang w:eastAsia="ru-RU"/>
        </w:rPr>
        <w:t>пешеходным дорожкам;</w:t>
      </w:r>
    </w:p>
    <w:p w:rsidR="001509EC" w:rsidRPr="001509EC" w:rsidRDefault="001509EC" w:rsidP="001509EC">
      <w:pPr>
        <w:pStyle w:val="a5"/>
        <w:numPr>
          <w:ilvl w:val="0"/>
          <w:numId w:val="11"/>
        </w:numPr>
        <w:jc w:val="both"/>
        <w:rPr>
          <w:rFonts w:ascii="Times New Roman" w:eastAsia="Times New Roman" w:hAnsi="Times New Roman" w:cs="Times New Roman"/>
          <w:sz w:val="28"/>
          <w:szCs w:val="28"/>
          <w:lang w:eastAsia="ru-RU"/>
        </w:rPr>
      </w:pPr>
      <w:r w:rsidRPr="001509EC">
        <w:rPr>
          <w:rFonts w:ascii="Times New Roman" w:eastAsia="Times New Roman" w:hAnsi="Times New Roman" w:cs="Times New Roman"/>
          <w:sz w:val="28"/>
          <w:szCs w:val="28"/>
          <w:lang w:eastAsia="ru-RU"/>
        </w:rPr>
        <w:t>пешеходным зонам;</w:t>
      </w:r>
    </w:p>
    <w:p w:rsidR="001509EC" w:rsidRPr="001509EC" w:rsidRDefault="001509EC" w:rsidP="001509EC">
      <w:pPr>
        <w:pStyle w:val="a5"/>
        <w:numPr>
          <w:ilvl w:val="0"/>
          <w:numId w:val="11"/>
        </w:numPr>
        <w:jc w:val="both"/>
        <w:rPr>
          <w:rFonts w:ascii="Times New Roman" w:eastAsia="Times New Roman" w:hAnsi="Times New Roman" w:cs="Times New Roman"/>
          <w:sz w:val="28"/>
          <w:szCs w:val="28"/>
          <w:lang w:eastAsia="ru-RU"/>
        </w:rPr>
      </w:pPr>
      <w:r w:rsidRPr="001509EC">
        <w:rPr>
          <w:rFonts w:ascii="Times New Roman" w:eastAsia="Times New Roman" w:hAnsi="Times New Roman" w:cs="Times New Roman"/>
          <w:sz w:val="28"/>
          <w:szCs w:val="28"/>
          <w:lang w:eastAsia="ru-RU"/>
        </w:rPr>
        <w:t>велопешеходным дорожкам и зонам;</w:t>
      </w:r>
    </w:p>
    <w:p w:rsidR="001509EC" w:rsidRPr="001509EC" w:rsidRDefault="001509EC" w:rsidP="001509EC">
      <w:pPr>
        <w:pStyle w:val="a5"/>
        <w:numPr>
          <w:ilvl w:val="0"/>
          <w:numId w:val="11"/>
        </w:numPr>
        <w:jc w:val="both"/>
        <w:rPr>
          <w:rFonts w:ascii="Times New Roman" w:eastAsia="Times New Roman" w:hAnsi="Times New Roman" w:cs="Times New Roman"/>
          <w:sz w:val="28"/>
          <w:szCs w:val="28"/>
          <w:lang w:eastAsia="ru-RU"/>
        </w:rPr>
      </w:pPr>
      <w:r w:rsidRPr="001509EC">
        <w:rPr>
          <w:rFonts w:ascii="Times New Roman" w:eastAsia="Times New Roman" w:hAnsi="Times New Roman" w:cs="Times New Roman"/>
          <w:sz w:val="28"/>
          <w:szCs w:val="28"/>
          <w:lang w:eastAsia="ru-RU"/>
        </w:rPr>
        <w:t>тротуарам;</w:t>
      </w:r>
    </w:p>
    <w:p w:rsidR="001509EC" w:rsidRPr="001509EC" w:rsidRDefault="001509EC" w:rsidP="001509EC">
      <w:pPr>
        <w:pStyle w:val="a5"/>
        <w:numPr>
          <w:ilvl w:val="0"/>
          <w:numId w:val="11"/>
        </w:numPr>
        <w:jc w:val="both"/>
        <w:rPr>
          <w:rFonts w:ascii="Times New Roman" w:eastAsia="Times New Roman" w:hAnsi="Times New Roman" w:cs="Times New Roman"/>
          <w:sz w:val="28"/>
          <w:szCs w:val="28"/>
          <w:lang w:eastAsia="ru-RU"/>
        </w:rPr>
      </w:pPr>
      <w:r w:rsidRPr="001509EC">
        <w:rPr>
          <w:rFonts w:ascii="Times New Roman" w:eastAsia="Times New Roman" w:hAnsi="Times New Roman" w:cs="Times New Roman"/>
          <w:sz w:val="28"/>
          <w:szCs w:val="28"/>
          <w:lang w:eastAsia="ru-RU"/>
        </w:rPr>
        <w:t>пешеходным переходам;</w:t>
      </w:r>
    </w:p>
    <w:p w:rsidR="001509EC" w:rsidRPr="001509EC" w:rsidRDefault="001509EC" w:rsidP="001509EC">
      <w:pPr>
        <w:pStyle w:val="a5"/>
        <w:numPr>
          <w:ilvl w:val="0"/>
          <w:numId w:val="11"/>
        </w:numPr>
        <w:jc w:val="both"/>
        <w:rPr>
          <w:rFonts w:ascii="Times New Roman" w:eastAsia="Times New Roman" w:hAnsi="Times New Roman" w:cs="Times New Roman"/>
          <w:sz w:val="28"/>
          <w:szCs w:val="28"/>
          <w:lang w:eastAsia="ru-RU"/>
        </w:rPr>
      </w:pPr>
      <w:r w:rsidRPr="001509EC">
        <w:rPr>
          <w:rFonts w:ascii="Times New Roman" w:eastAsia="Times New Roman" w:hAnsi="Times New Roman" w:cs="Times New Roman"/>
          <w:sz w:val="28"/>
          <w:szCs w:val="28"/>
          <w:lang w:eastAsia="ru-RU"/>
        </w:rPr>
        <w:t>велодорожкам – только при отсутствии тротуаров, пешеходных дорожек, велопешеходных дорожек или обочин, а также в случае невозможности двигаться по ним;</w:t>
      </w:r>
    </w:p>
    <w:p w:rsidR="001509EC" w:rsidRPr="001509EC" w:rsidRDefault="001509EC" w:rsidP="001509EC">
      <w:pPr>
        <w:pStyle w:val="a5"/>
        <w:numPr>
          <w:ilvl w:val="0"/>
          <w:numId w:val="11"/>
        </w:numPr>
        <w:jc w:val="both"/>
        <w:rPr>
          <w:rFonts w:ascii="Times New Roman" w:eastAsia="Times New Roman" w:hAnsi="Times New Roman" w:cs="Times New Roman"/>
          <w:sz w:val="28"/>
          <w:szCs w:val="28"/>
          <w:lang w:eastAsia="ru-RU"/>
        </w:rPr>
      </w:pPr>
      <w:r w:rsidRPr="001509EC">
        <w:rPr>
          <w:rFonts w:ascii="Times New Roman" w:eastAsia="Times New Roman" w:hAnsi="Times New Roman" w:cs="Times New Roman"/>
          <w:sz w:val="28"/>
          <w:szCs w:val="28"/>
          <w:lang w:eastAsia="ru-RU"/>
        </w:rPr>
        <w:t>обочинам – только при отсутствии тротуара, пешеходной или велопешеходной дорожки;</w:t>
      </w:r>
    </w:p>
    <w:p w:rsidR="001509EC" w:rsidRPr="001509EC" w:rsidRDefault="001509EC" w:rsidP="001509EC">
      <w:pPr>
        <w:pStyle w:val="a5"/>
        <w:numPr>
          <w:ilvl w:val="0"/>
          <w:numId w:val="11"/>
        </w:numPr>
        <w:jc w:val="both"/>
        <w:rPr>
          <w:rFonts w:ascii="Times New Roman" w:eastAsia="Times New Roman" w:hAnsi="Times New Roman" w:cs="Times New Roman"/>
          <w:sz w:val="28"/>
          <w:szCs w:val="28"/>
          <w:lang w:eastAsia="ru-RU"/>
        </w:rPr>
      </w:pPr>
      <w:r w:rsidRPr="001509EC">
        <w:rPr>
          <w:rFonts w:ascii="Times New Roman" w:eastAsia="Times New Roman" w:hAnsi="Times New Roman" w:cs="Times New Roman"/>
          <w:sz w:val="28"/>
          <w:szCs w:val="28"/>
          <w:lang w:eastAsia="ru-RU"/>
        </w:rPr>
        <w:t>краю проезжей части – только при перевозке и переноске громоздких предметов или при передвижении в инвалидной коляске, если движение по тротуарам или обочинам создает помехи для других пешеходов,</w:t>
      </w:r>
    </w:p>
    <w:p w:rsidR="001509EC" w:rsidRPr="001509EC" w:rsidRDefault="001509EC" w:rsidP="001509EC">
      <w:pPr>
        <w:pStyle w:val="a5"/>
        <w:numPr>
          <w:ilvl w:val="0"/>
          <w:numId w:val="11"/>
        </w:numPr>
        <w:jc w:val="both"/>
        <w:rPr>
          <w:rFonts w:ascii="Times New Roman" w:eastAsia="Times New Roman" w:hAnsi="Times New Roman" w:cs="Times New Roman"/>
          <w:sz w:val="28"/>
          <w:szCs w:val="28"/>
          <w:lang w:eastAsia="ru-RU"/>
        </w:rPr>
      </w:pPr>
      <w:r w:rsidRPr="001509EC">
        <w:rPr>
          <w:rFonts w:ascii="Times New Roman" w:eastAsia="Times New Roman" w:hAnsi="Times New Roman" w:cs="Times New Roman"/>
          <w:sz w:val="28"/>
          <w:szCs w:val="28"/>
          <w:lang w:eastAsia="ru-RU"/>
        </w:rPr>
        <w:t>краю проезжей части в один ряд – только при отсутствии тротуаров, пешеходных дорожек, велопешеходных дорожек или обочин, а также в случае невозможности двигаться по ним;</w:t>
      </w:r>
    </w:p>
    <w:p w:rsidR="001509EC" w:rsidRPr="001509EC" w:rsidRDefault="001509EC" w:rsidP="001509EC">
      <w:pPr>
        <w:pStyle w:val="a5"/>
        <w:numPr>
          <w:ilvl w:val="0"/>
          <w:numId w:val="11"/>
        </w:numPr>
        <w:jc w:val="both"/>
        <w:rPr>
          <w:rFonts w:ascii="Times New Roman" w:eastAsia="Times New Roman" w:hAnsi="Times New Roman" w:cs="Times New Roman"/>
          <w:sz w:val="28"/>
          <w:szCs w:val="28"/>
          <w:lang w:eastAsia="ru-RU"/>
        </w:rPr>
      </w:pPr>
      <w:r w:rsidRPr="001509EC">
        <w:rPr>
          <w:rFonts w:ascii="Times New Roman" w:eastAsia="Times New Roman" w:hAnsi="Times New Roman" w:cs="Times New Roman"/>
          <w:sz w:val="28"/>
          <w:szCs w:val="28"/>
          <w:lang w:eastAsia="ru-RU"/>
        </w:rPr>
        <w:t>проезжей части – только в жилых зонах: в жилой зоне пешеходы имеют преимущество, однако они не должны создавать необоснованные помехи для движения транспортных средств.</w:t>
      </w:r>
    </w:p>
    <w:p w:rsidR="001509EC" w:rsidRPr="001509EC" w:rsidRDefault="001509EC" w:rsidP="001509EC">
      <w:pPr>
        <w:pStyle w:val="a5"/>
        <w:ind w:left="720"/>
        <w:jc w:val="both"/>
        <w:rPr>
          <w:rFonts w:ascii="Times New Roman" w:eastAsia="Times New Roman" w:hAnsi="Times New Roman" w:cs="Times New Roman"/>
          <w:sz w:val="28"/>
          <w:szCs w:val="28"/>
          <w:lang w:eastAsia="ru-RU"/>
        </w:rPr>
      </w:pPr>
    </w:p>
    <w:p w:rsidR="001509EC" w:rsidRPr="001509EC" w:rsidRDefault="001509EC" w:rsidP="001509EC">
      <w:pPr>
        <w:pStyle w:val="a5"/>
        <w:jc w:val="both"/>
        <w:rPr>
          <w:rFonts w:ascii="Times New Roman" w:eastAsia="Times New Roman" w:hAnsi="Times New Roman" w:cs="Times New Roman"/>
          <w:sz w:val="28"/>
          <w:szCs w:val="28"/>
          <w:lang w:eastAsia="ru-RU"/>
        </w:rPr>
      </w:pPr>
      <w:r w:rsidRPr="001509EC">
        <w:rPr>
          <w:rFonts w:ascii="Times New Roman" w:eastAsia="Times New Roman" w:hAnsi="Times New Roman" w:cs="Times New Roman"/>
          <w:sz w:val="28"/>
          <w:szCs w:val="28"/>
          <w:lang w:eastAsia="ru-RU"/>
        </w:rPr>
        <w:t xml:space="preserve">     Как видно, список зон, где разрешено двигаться пешеходам, гораздо шире, чем может показаться, хотя многие из этих зон ограничены специальными условиями. Ну а водителям, например, стоит помнить о приоритете пешеходов на проезжей части в </w:t>
      </w:r>
      <w:hyperlink r:id="rId5" w:tgtFrame="_blank" w:history="1">
        <w:r w:rsidRPr="001509EC">
          <w:rPr>
            <w:rFonts w:ascii="Times New Roman" w:eastAsia="Times New Roman" w:hAnsi="Times New Roman" w:cs="Times New Roman"/>
            <w:sz w:val="28"/>
            <w:szCs w:val="28"/>
            <w:lang w:eastAsia="ru-RU"/>
          </w:rPr>
          <w:t>жилой зоне</w:t>
        </w:r>
      </w:hyperlink>
      <w:r w:rsidRPr="001509EC">
        <w:rPr>
          <w:rFonts w:ascii="Times New Roman" w:eastAsia="Times New Roman" w:hAnsi="Times New Roman" w:cs="Times New Roman"/>
          <w:sz w:val="28"/>
          <w:szCs w:val="28"/>
          <w:lang w:eastAsia="ru-RU"/>
        </w:rPr>
        <w:t>.</w:t>
      </w:r>
    </w:p>
    <w:p w:rsidR="001509EC" w:rsidRPr="001509EC" w:rsidRDefault="001509EC" w:rsidP="001509EC">
      <w:pPr>
        <w:pStyle w:val="a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509EC">
        <w:rPr>
          <w:rFonts w:ascii="Times New Roman" w:eastAsia="Times New Roman" w:hAnsi="Times New Roman" w:cs="Times New Roman"/>
          <w:sz w:val="28"/>
          <w:szCs w:val="28"/>
          <w:lang w:eastAsia="ru-RU"/>
        </w:rPr>
        <w:t>Еще ПДД регламентируют, по какой стороне дороги должны двигаться пешеходы. </w:t>
      </w:r>
      <w:r w:rsidRPr="001509EC">
        <w:rPr>
          <w:rFonts w:ascii="Times New Roman" w:eastAsia="Times New Roman" w:hAnsi="Times New Roman" w:cs="Times New Roman"/>
          <w:bCs/>
          <w:sz w:val="28"/>
          <w:szCs w:val="28"/>
          <w:lang w:eastAsia="ru-RU"/>
        </w:rPr>
        <w:t>При движении по краю проезжей части пешеходы должны идти навстречу движению транспортных средств</w:t>
      </w:r>
      <w:r w:rsidRPr="001509EC">
        <w:rPr>
          <w:rFonts w:ascii="Times New Roman" w:eastAsia="Times New Roman" w:hAnsi="Times New Roman" w:cs="Times New Roman"/>
          <w:sz w:val="28"/>
          <w:szCs w:val="28"/>
          <w:lang w:eastAsia="ru-RU"/>
        </w:rPr>
        <w:t>. А вот</w:t>
      </w:r>
      <w:r w:rsidRPr="001509EC">
        <w:rPr>
          <w:rFonts w:ascii="Times New Roman" w:eastAsia="Times New Roman" w:hAnsi="Times New Roman" w:cs="Times New Roman"/>
          <w:bCs/>
          <w:sz w:val="28"/>
          <w:szCs w:val="28"/>
          <w:lang w:eastAsia="ru-RU"/>
        </w:rPr>
        <w:t> лица, передвигающиеся в инвалидных колясках, ведущие мотоцикл, мопед, велосипед, в этих случаях должны следовать по ходу движения транспортных средств</w:t>
      </w:r>
      <w:r w:rsidRPr="001509EC">
        <w:rPr>
          <w:rFonts w:ascii="Times New Roman" w:eastAsia="Times New Roman" w:hAnsi="Times New Roman" w:cs="Times New Roman"/>
          <w:sz w:val="28"/>
          <w:szCs w:val="28"/>
          <w:lang w:eastAsia="ru-RU"/>
        </w:rPr>
        <w:t>.</w:t>
      </w:r>
    </w:p>
    <w:p w:rsidR="001509EC" w:rsidRPr="001509EC" w:rsidRDefault="001509EC" w:rsidP="001509EC">
      <w:pPr>
        <w:pStyle w:val="a5"/>
        <w:jc w:val="both"/>
        <w:rPr>
          <w:rFonts w:ascii="Times New Roman" w:eastAsia="Times New Roman" w:hAnsi="Times New Roman" w:cs="Times New Roman"/>
          <w:sz w:val="28"/>
          <w:szCs w:val="28"/>
          <w:lang w:eastAsia="ru-RU"/>
        </w:rPr>
      </w:pPr>
    </w:p>
    <w:p w:rsidR="001509EC" w:rsidRPr="001509EC" w:rsidRDefault="001509EC" w:rsidP="001509EC">
      <w:pPr>
        <w:pStyle w:val="a5"/>
        <w:jc w:val="both"/>
        <w:rPr>
          <w:rFonts w:ascii="Times New Roman" w:hAnsi="Times New Roman" w:cs="Times New Roman"/>
          <w:sz w:val="28"/>
          <w:szCs w:val="28"/>
          <w:u w:val="single"/>
          <w:lang w:eastAsia="ru-RU"/>
        </w:rPr>
      </w:pPr>
      <w:r w:rsidRPr="001509EC">
        <w:rPr>
          <w:rFonts w:ascii="Times New Roman" w:hAnsi="Times New Roman" w:cs="Times New Roman"/>
          <w:sz w:val="28"/>
          <w:szCs w:val="28"/>
          <w:u w:val="single"/>
          <w:lang w:eastAsia="ru-RU"/>
        </w:rPr>
        <w:t>Где нельзя ходить пешеходам?</w:t>
      </w:r>
    </w:p>
    <w:p w:rsidR="001509EC" w:rsidRPr="001509EC" w:rsidRDefault="000724C1" w:rsidP="001509EC">
      <w:pPr>
        <w:pStyle w:val="a5"/>
        <w:jc w:val="both"/>
        <w:rPr>
          <w:rFonts w:ascii="Times New Roman" w:hAnsi="Times New Roman" w:cs="Times New Roman"/>
          <w:sz w:val="28"/>
          <w:szCs w:val="28"/>
          <w:lang w:eastAsia="ru-RU"/>
        </w:rPr>
      </w:pPr>
      <w:r>
        <w:rPr>
          <w:rFonts w:ascii="Times New Roman" w:hAnsi="Times New Roman" w:cs="Times New Roman"/>
          <w:bCs/>
          <w:sz w:val="28"/>
          <w:szCs w:val="28"/>
          <w:lang w:eastAsia="ru-RU"/>
        </w:rPr>
        <w:t xml:space="preserve">     </w:t>
      </w:r>
      <w:r w:rsidR="001509EC" w:rsidRPr="001509EC">
        <w:rPr>
          <w:rFonts w:ascii="Times New Roman" w:hAnsi="Times New Roman" w:cs="Times New Roman"/>
          <w:bCs/>
          <w:sz w:val="28"/>
          <w:szCs w:val="28"/>
          <w:lang w:eastAsia="ru-RU"/>
        </w:rPr>
        <w:t>Пешеходам запрещено двигаться по</w:t>
      </w:r>
      <w:r w:rsidR="001509EC" w:rsidRPr="001509EC">
        <w:rPr>
          <w:rFonts w:ascii="Times New Roman" w:hAnsi="Times New Roman" w:cs="Times New Roman"/>
          <w:sz w:val="28"/>
          <w:szCs w:val="28"/>
          <w:lang w:eastAsia="ru-RU"/>
        </w:rPr>
        <w:t>:</w:t>
      </w:r>
    </w:p>
    <w:p w:rsidR="001509EC" w:rsidRPr="001509EC" w:rsidRDefault="001509EC" w:rsidP="000724C1">
      <w:pPr>
        <w:pStyle w:val="a5"/>
        <w:numPr>
          <w:ilvl w:val="0"/>
          <w:numId w:val="11"/>
        </w:numPr>
        <w:jc w:val="both"/>
        <w:rPr>
          <w:rFonts w:ascii="Times New Roman" w:hAnsi="Times New Roman" w:cs="Times New Roman"/>
          <w:sz w:val="28"/>
          <w:szCs w:val="28"/>
          <w:lang w:eastAsia="ru-RU"/>
        </w:rPr>
      </w:pPr>
      <w:r w:rsidRPr="001509EC">
        <w:rPr>
          <w:rFonts w:ascii="Times New Roman" w:hAnsi="Times New Roman" w:cs="Times New Roman"/>
          <w:sz w:val="28"/>
          <w:szCs w:val="28"/>
          <w:lang w:eastAsia="ru-RU"/>
        </w:rPr>
        <w:t>проезжей части;</w:t>
      </w:r>
    </w:p>
    <w:p w:rsidR="001509EC" w:rsidRPr="001509EC" w:rsidRDefault="001509EC" w:rsidP="000724C1">
      <w:pPr>
        <w:pStyle w:val="a5"/>
        <w:numPr>
          <w:ilvl w:val="0"/>
          <w:numId w:val="11"/>
        </w:numPr>
        <w:jc w:val="both"/>
        <w:rPr>
          <w:rFonts w:ascii="Times New Roman" w:hAnsi="Times New Roman" w:cs="Times New Roman"/>
          <w:sz w:val="28"/>
          <w:szCs w:val="28"/>
          <w:lang w:eastAsia="ru-RU"/>
        </w:rPr>
      </w:pPr>
      <w:r w:rsidRPr="001509EC">
        <w:rPr>
          <w:rFonts w:ascii="Times New Roman" w:hAnsi="Times New Roman" w:cs="Times New Roman"/>
          <w:sz w:val="28"/>
          <w:szCs w:val="28"/>
          <w:lang w:eastAsia="ru-RU"/>
        </w:rPr>
        <w:t>автомагистралям;</w:t>
      </w:r>
    </w:p>
    <w:p w:rsidR="001509EC" w:rsidRPr="001509EC" w:rsidRDefault="001509EC" w:rsidP="000724C1">
      <w:pPr>
        <w:pStyle w:val="a5"/>
        <w:numPr>
          <w:ilvl w:val="0"/>
          <w:numId w:val="11"/>
        </w:numPr>
        <w:jc w:val="both"/>
        <w:rPr>
          <w:rFonts w:ascii="Times New Roman" w:hAnsi="Times New Roman" w:cs="Times New Roman"/>
          <w:sz w:val="28"/>
          <w:szCs w:val="28"/>
          <w:lang w:eastAsia="ru-RU"/>
        </w:rPr>
      </w:pPr>
      <w:r w:rsidRPr="001509EC">
        <w:rPr>
          <w:rFonts w:ascii="Times New Roman" w:hAnsi="Times New Roman" w:cs="Times New Roman"/>
          <w:sz w:val="28"/>
          <w:szCs w:val="28"/>
          <w:lang w:eastAsia="ru-RU"/>
        </w:rPr>
        <w:t>велодорожкам, обочинам, краю проезжей части, если не соблюдены условия, позволяющие это делать (отсутствие тротуара, невозможность движения по тротуару, переноска громоздких предметов и так далее);</w:t>
      </w:r>
    </w:p>
    <w:p w:rsidR="001509EC" w:rsidRPr="001509EC" w:rsidRDefault="001509EC" w:rsidP="000724C1">
      <w:pPr>
        <w:pStyle w:val="a5"/>
        <w:numPr>
          <w:ilvl w:val="0"/>
          <w:numId w:val="11"/>
        </w:numPr>
        <w:jc w:val="both"/>
        <w:rPr>
          <w:rFonts w:ascii="Times New Roman" w:hAnsi="Times New Roman" w:cs="Times New Roman"/>
          <w:sz w:val="28"/>
          <w:szCs w:val="28"/>
          <w:lang w:eastAsia="ru-RU"/>
        </w:rPr>
      </w:pPr>
      <w:r w:rsidRPr="001509EC">
        <w:rPr>
          <w:rFonts w:ascii="Times New Roman" w:hAnsi="Times New Roman" w:cs="Times New Roman"/>
          <w:sz w:val="28"/>
          <w:szCs w:val="28"/>
          <w:lang w:eastAsia="ru-RU"/>
        </w:rPr>
        <w:t>в зоне действия знака 3.10 «Движение пешеходов запрещено».</w:t>
      </w:r>
    </w:p>
    <w:p w:rsidR="001509EC" w:rsidRDefault="000724C1" w:rsidP="001509EC">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509EC" w:rsidRPr="001509EC">
        <w:rPr>
          <w:rFonts w:ascii="Times New Roman" w:hAnsi="Times New Roman" w:cs="Times New Roman"/>
          <w:sz w:val="28"/>
          <w:szCs w:val="28"/>
          <w:lang w:eastAsia="ru-RU"/>
        </w:rPr>
        <w:t>Обратим особое внимание на третий пункт: ходить по «условно разрешенным» зонам пешеходы могут только при наличии условий, установленных ПДД – например, нельзя идти по краю проезжей части при наличии тротуара или обочины. А по середине проезжей части идти нельзя ни при каких условиях.</w:t>
      </w:r>
    </w:p>
    <w:p w:rsidR="000724C1" w:rsidRPr="001509EC" w:rsidRDefault="000724C1" w:rsidP="001509EC">
      <w:pPr>
        <w:pStyle w:val="a5"/>
        <w:jc w:val="both"/>
        <w:rPr>
          <w:rFonts w:ascii="Times New Roman" w:hAnsi="Times New Roman" w:cs="Times New Roman"/>
          <w:sz w:val="28"/>
          <w:szCs w:val="28"/>
          <w:lang w:eastAsia="ru-RU"/>
        </w:rPr>
      </w:pPr>
    </w:p>
    <w:p w:rsidR="001509EC" w:rsidRPr="000724C1" w:rsidRDefault="001509EC" w:rsidP="001509EC">
      <w:pPr>
        <w:pStyle w:val="a5"/>
        <w:jc w:val="both"/>
        <w:rPr>
          <w:rFonts w:ascii="Times New Roman" w:hAnsi="Times New Roman" w:cs="Times New Roman"/>
          <w:sz w:val="28"/>
          <w:szCs w:val="28"/>
          <w:u w:val="single"/>
          <w:lang w:eastAsia="ru-RU"/>
        </w:rPr>
      </w:pPr>
      <w:r w:rsidRPr="000724C1">
        <w:rPr>
          <w:rFonts w:ascii="Times New Roman" w:hAnsi="Times New Roman" w:cs="Times New Roman"/>
          <w:sz w:val="28"/>
          <w:szCs w:val="28"/>
          <w:u w:val="single"/>
          <w:lang w:eastAsia="ru-RU"/>
        </w:rPr>
        <w:t>Как переходить дорогу?</w:t>
      </w:r>
    </w:p>
    <w:p w:rsidR="001509EC" w:rsidRPr="001509EC" w:rsidRDefault="000724C1" w:rsidP="001509EC">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509EC" w:rsidRPr="001509EC">
        <w:rPr>
          <w:rFonts w:ascii="Times New Roman" w:hAnsi="Times New Roman" w:cs="Times New Roman"/>
          <w:sz w:val="28"/>
          <w:szCs w:val="28"/>
          <w:lang w:eastAsia="ru-RU"/>
        </w:rPr>
        <w:t>Во-первых, согласно Правилам, пешеходы должны переходить дорогу по пешеходным переходам, в том числе по подземным и надземным, а при их отсутствии – на перекрестках по линии тротуаров или обочин.</w:t>
      </w:r>
    </w:p>
    <w:p w:rsidR="001509EC" w:rsidRPr="001509EC" w:rsidRDefault="000724C1" w:rsidP="001509EC">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509EC" w:rsidRPr="001509EC">
        <w:rPr>
          <w:rFonts w:ascii="Times New Roman" w:hAnsi="Times New Roman" w:cs="Times New Roman"/>
          <w:sz w:val="28"/>
          <w:szCs w:val="28"/>
          <w:lang w:eastAsia="ru-RU"/>
        </w:rPr>
        <w:t>На регулируемом перекрестке допускается переходить проезжую часть между противоположными углами перекрестка (по диагонали) только при наличии разметки 1.14.1 или 1.14.2, обозначающей такой пешеходный переход. То есть, без разметки «срезать» перекресток по диагонали нельзя.</w:t>
      </w:r>
    </w:p>
    <w:p w:rsidR="001509EC" w:rsidRPr="001509EC" w:rsidRDefault="000724C1" w:rsidP="001509EC">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509EC" w:rsidRPr="001509EC">
        <w:rPr>
          <w:rFonts w:ascii="Times New Roman" w:hAnsi="Times New Roman" w:cs="Times New Roman"/>
          <w:sz w:val="28"/>
          <w:szCs w:val="28"/>
          <w:lang w:eastAsia="ru-RU"/>
        </w:rPr>
        <w:t>Водителям стоит помнить, что пешеходам разрешено переходить дорогу и вне пешеходного перехода. Пункт 4.3 ПДД указывает, что </w:t>
      </w:r>
      <w:r w:rsidR="001509EC" w:rsidRPr="001509EC">
        <w:rPr>
          <w:rFonts w:ascii="Times New Roman" w:hAnsi="Times New Roman" w:cs="Times New Roman"/>
          <w:bCs/>
          <w:sz w:val="28"/>
          <w:szCs w:val="28"/>
          <w:lang w:eastAsia="ru-RU"/>
        </w:rPr>
        <w:t>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w:t>
      </w:r>
      <w:r w:rsidR="001509EC" w:rsidRPr="001509EC">
        <w:rPr>
          <w:rFonts w:ascii="Times New Roman" w:hAnsi="Times New Roman" w:cs="Times New Roman"/>
          <w:sz w:val="28"/>
          <w:szCs w:val="28"/>
          <w:lang w:eastAsia="ru-RU"/>
        </w:rPr>
        <w:t>.</w:t>
      </w:r>
    </w:p>
    <w:p w:rsidR="001509EC" w:rsidRPr="001509EC" w:rsidRDefault="000724C1" w:rsidP="001509EC">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509EC" w:rsidRPr="001509EC">
        <w:rPr>
          <w:rFonts w:ascii="Times New Roman" w:hAnsi="Times New Roman" w:cs="Times New Roman"/>
          <w:sz w:val="28"/>
          <w:szCs w:val="28"/>
          <w:lang w:eastAsia="ru-RU"/>
        </w:rPr>
        <w:t>Но пункт 4.5 тут же напоминает и об ответственности пешеходов за безопасность перехода. </w:t>
      </w:r>
      <w:r w:rsidR="001509EC" w:rsidRPr="001509EC">
        <w:rPr>
          <w:rFonts w:ascii="Times New Roman" w:hAnsi="Times New Roman" w:cs="Times New Roman"/>
          <w:bCs/>
          <w:sz w:val="28"/>
          <w:szCs w:val="28"/>
          <w:lang w:eastAsia="ru-RU"/>
        </w:rPr>
        <w:t>На нерегулируемых пешеходных переходах пешеходы могут выходить на проезжую часть (трамвайные пути) после того, как оценят расстояние до приближающихся транспортных средств, их скорость и убедятся, что переход будет для них безопасен</w:t>
      </w:r>
      <w:r w:rsidR="001509EC" w:rsidRPr="001509EC">
        <w:rPr>
          <w:rFonts w:ascii="Times New Roman" w:hAnsi="Times New Roman" w:cs="Times New Roman"/>
          <w:sz w:val="28"/>
          <w:szCs w:val="28"/>
          <w:lang w:eastAsia="ru-RU"/>
        </w:rPr>
        <w:t>. А еще </w:t>
      </w:r>
      <w:r w:rsidR="001509EC" w:rsidRPr="001509EC">
        <w:rPr>
          <w:rFonts w:ascii="Times New Roman" w:hAnsi="Times New Roman" w:cs="Times New Roman"/>
          <w:bCs/>
          <w:sz w:val="28"/>
          <w:szCs w:val="28"/>
          <w:lang w:eastAsia="ru-RU"/>
        </w:rPr>
        <w:t xml:space="preserve">при переходе дороги вне пешеходного перехода пешеходы не должны создавать помех для движения транспортных средств и выходить из-за стоящего транспортного </w:t>
      </w:r>
      <w:r w:rsidR="001509EC" w:rsidRPr="001509EC">
        <w:rPr>
          <w:rFonts w:ascii="Times New Roman" w:hAnsi="Times New Roman" w:cs="Times New Roman"/>
          <w:bCs/>
          <w:sz w:val="28"/>
          <w:szCs w:val="28"/>
          <w:lang w:eastAsia="ru-RU"/>
        </w:rPr>
        <w:lastRenderedPageBreak/>
        <w:t>средства или иного препятствия, ограничивающего обзорность, не убедившись в отсутствии приближающихся транспортных средств</w:t>
      </w:r>
      <w:r w:rsidR="001509EC" w:rsidRPr="001509EC">
        <w:rPr>
          <w:rFonts w:ascii="Times New Roman" w:hAnsi="Times New Roman" w:cs="Times New Roman"/>
          <w:sz w:val="28"/>
          <w:szCs w:val="28"/>
          <w:lang w:eastAsia="ru-RU"/>
        </w:rPr>
        <w:t>.</w:t>
      </w:r>
    </w:p>
    <w:p w:rsidR="001509EC" w:rsidRPr="001509EC" w:rsidRDefault="000724C1" w:rsidP="001509EC">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509EC" w:rsidRPr="001509EC">
        <w:rPr>
          <w:rFonts w:ascii="Times New Roman" w:hAnsi="Times New Roman" w:cs="Times New Roman"/>
          <w:sz w:val="28"/>
          <w:szCs w:val="28"/>
          <w:lang w:eastAsia="ru-RU"/>
        </w:rPr>
        <w:t>Зато при переходе дороги на регулируемом перекрестке на зеленый свет пешеходы имеют приоритет над водителями, поворачивающими на ту дорогу, которую пересекают пешеходы.</w:t>
      </w:r>
    </w:p>
    <w:p w:rsidR="001509EC" w:rsidRPr="001509EC" w:rsidRDefault="000724C1" w:rsidP="001509EC">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509EC" w:rsidRPr="001509EC">
        <w:rPr>
          <w:rFonts w:ascii="Times New Roman" w:hAnsi="Times New Roman" w:cs="Times New Roman"/>
          <w:sz w:val="28"/>
          <w:szCs w:val="28"/>
          <w:lang w:eastAsia="ru-RU"/>
        </w:rPr>
        <w:t xml:space="preserve">Таким образом, видим, что у пешеходов есть как права, так и обязанности, поэтому совсем не лишним будет повторить основные правила и обязательно их соблюдать! Безопасных </w:t>
      </w:r>
      <w:r>
        <w:rPr>
          <w:rFonts w:ascii="Times New Roman" w:hAnsi="Times New Roman" w:cs="Times New Roman"/>
          <w:sz w:val="28"/>
          <w:szCs w:val="28"/>
          <w:lang w:eastAsia="ru-RU"/>
        </w:rPr>
        <w:t xml:space="preserve">вам </w:t>
      </w:r>
      <w:bookmarkStart w:id="0" w:name="_GoBack"/>
      <w:bookmarkEnd w:id="0"/>
      <w:r w:rsidR="001509EC" w:rsidRPr="001509EC">
        <w:rPr>
          <w:rFonts w:ascii="Times New Roman" w:hAnsi="Times New Roman" w:cs="Times New Roman"/>
          <w:sz w:val="28"/>
          <w:szCs w:val="28"/>
          <w:lang w:eastAsia="ru-RU"/>
        </w:rPr>
        <w:t>дорог!</w:t>
      </w:r>
    </w:p>
    <w:p w:rsidR="001509EC" w:rsidRPr="001509EC" w:rsidRDefault="001509EC" w:rsidP="001509EC">
      <w:pPr>
        <w:pStyle w:val="a5"/>
        <w:jc w:val="both"/>
        <w:rPr>
          <w:rFonts w:ascii="Times New Roman" w:hAnsi="Times New Roman" w:cs="Times New Roman"/>
          <w:sz w:val="28"/>
          <w:szCs w:val="28"/>
          <w:lang w:eastAsia="ru-RU"/>
        </w:rPr>
      </w:pPr>
    </w:p>
    <w:p w:rsidR="001509EC" w:rsidRPr="001509EC" w:rsidRDefault="001509EC" w:rsidP="001509EC">
      <w:pPr>
        <w:pStyle w:val="a5"/>
        <w:jc w:val="both"/>
        <w:rPr>
          <w:rFonts w:ascii="Times New Roman" w:hAnsi="Times New Roman" w:cs="Times New Roman"/>
          <w:sz w:val="28"/>
          <w:szCs w:val="28"/>
          <w:lang w:eastAsia="ru-RU"/>
        </w:rPr>
      </w:pPr>
      <w:r w:rsidRPr="001509EC">
        <w:rPr>
          <w:rFonts w:ascii="Times New Roman" w:hAnsi="Times New Roman" w:cs="Times New Roman"/>
          <w:sz w:val="28"/>
          <w:szCs w:val="28"/>
          <w:lang w:eastAsia="ru-RU"/>
        </w:rPr>
        <w:t>Ирина Быстрянцева</w:t>
      </w:r>
    </w:p>
    <w:p w:rsidR="001509EC" w:rsidRPr="001509EC" w:rsidRDefault="001509EC" w:rsidP="001509EC">
      <w:pPr>
        <w:pStyle w:val="a5"/>
        <w:jc w:val="both"/>
        <w:rPr>
          <w:rFonts w:ascii="Times New Roman" w:hAnsi="Times New Roman" w:cs="Times New Roman"/>
          <w:sz w:val="28"/>
          <w:szCs w:val="28"/>
          <w:lang w:eastAsia="ru-RU"/>
        </w:rPr>
      </w:pPr>
      <w:r w:rsidRPr="001509EC">
        <w:rPr>
          <w:rFonts w:ascii="Times New Roman" w:hAnsi="Times New Roman" w:cs="Times New Roman"/>
          <w:sz w:val="28"/>
          <w:szCs w:val="28"/>
          <w:lang w:eastAsia="ru-RU"/>
        </w:rPr>
        <w:t>Инспектор по пропаганде БДД</w:t>
      </w:r>
    </w:p>
    <w:p w:rsidR="001509EC" w:rsidRPr="001509EC" w:rsidRDefault="001509EC" w:rsidP="001509EC">
      <w:pPr>
        <w:pStyle w:val="a5"/>
        <w:rPr>
          <w:rFonts w:ascii="Times New Roman" w:eastAsia="Times New Roman" w:hAnsi="Times New Roman" w:cs="Times New Roman"/>
          <w:sz w:val="28"/>
          <w:szCs w:val="28"/>
          <w:lang w:eastAsia="ru-RU"/>
        </w:rPr>
      </w:pPr>
    </w:p>
    <w:p w:rsidR="001509EC" w:rsidRPr="001509EC" w:rsidRDefault="001509EC" w:rsidP="001509EC">
      <w:pPr>
        <w:pStyle w:val="a3"/>
        <w:shd w:val="clear" w:color="auto" w:fill="FFFFFF"/>
        <w:spacing w:before="150" w:beforeAutospacing="0" w:after="225" w:afterAutospacing="0"/>
        <w:jc w:val="both"/>
        <w:rPr>
          <w:color w:val="575252"/>
          <w:sz w:val="28"/>
          <w:szCs w:val="28"/>
        </w:rPr>
      </w:pPr>
    </w:p>
    <w:p w:rsidR="001509EC" w:rsidRDefault="001509EC"/>
    <w:sectPr w:rsidR="001509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D2798"/>
    <w:multiLevelType w:val="multilevel"/>
    <w:tmpl w:val="45B8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FF49B2"/>
    <w:multiLevelType w:val="hybridMultilevel"/>
    <w:tmpl w:val="924AC3E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2543A7"/>
    <w:multiLevelType w:val="multilevel"/>
    <w:tmpl w:val="4FB8A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6D20CE"/>
    <w:multiLevelType w:val="multilevel"/>
    <w:tmpl w:val="6FDE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C07454"/>
    <w:multiLevelType w:val="multilevel"/>
    <w:tmpl w:val="19A2C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637680"/>
    <w:multiLevelType w:val="multilevel"/>
    <w:tmpl w:val="B9CE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5B57E1"/>
    <w:multiLevelType w:val="multilevel"/>
    <w:tmpl w:val="4552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7C1F94"/>
    <w:multiLevelType w:val="multilevel"/>
    <w:tmpl w:val="2B886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F93934"/>
    <w:multiLevelType w:val="multilevel"/>
    <w:tmpl w:val="5A74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662757"/>
    <w:multiLevelType w:val="multilevel"/>
    <w:tmpl w:val="F61AF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C3141F"/>
    <w:multiLevelType w:val="multilevel"/>
    <w:tmpl w:val="458A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6E2226"/>
    <w:multiLevelType w:val="multilevel"/>
    <w:tmpl w:val="A134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942C73"/>
    <w:multiLevelType w:val="multilevel"/>
    <w:tmpl w:val="C92E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201FA9"/>
    <w:multiLevelType w:val="multilevel"/>
    <w:tmpl w:val="9E0C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04053F"/>
    <w:multiLevelType w:val="multilevel"/>
    <w:tmpl w:val="DD3A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9"/>
  </w:num>
  <w:num w:numId="4">
    <w:abstractNumId w:val="7"/>
  </w:num>
  <w:num w:numId="5">
    <w:abstractNumId w:val="11"/>
  </w:num>
  <w:num w:numId="6">
    <w:abstractNumId w:val="13"/>
  </w:num>
  <w:num w:numId="7">
    <w:abstractNumId w:val="12"/>
  </w:num>
  <w:num w:numId="8">
    <w:abstractNumId w:val="5"/>
  </w:num>
  <w:num w:numId="9">
    <w:abstractNumId w:val="4"/>
  </w:num>
  <w:num w:numId="10">
    <w:abstractNumId w:val="2"/>
  </w:num>
  <w:num w:numId="11">
    <w:abstractNumId w:val="1"/>
  </w:num>
  <w:num w:numId="12">
    <w:abstractNumId w:val="0"/>
  </w:num>
  <w:num w:numId="13">
    <w:abstractNumId w:val="14"/>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D"/>
    <w:rsid w:val="000724C1"/>
    <w:rsid w:val="001509EC"/>
    <w:rsid w:val="00527C5D"/>
    <w:rsid w:val="00F62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BCEBE-E38D-490B-B32E-328983E27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first-letter">
    <w:name w:val="p-first-letter"/>
    <w:basedOn w:val="a"/>
    <w:rsid w:val="001509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509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509EC"/>
    <w:rPr>
      <w:color w:val="0000FF"/>
      <w:u w:val="single"/>
    </w:rPr>
  </w:style>
  <w:style w:type="paragraph" w:styleId="a5">
    <w:name w:val="No Spacing"/>
    <w:uiPriority w:val="1"/>
    <w:qFormat/>
    <w:rsid w:val="001509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952792">
      <w:bodyDiv w:val="1"/>
      <w:marLeft w:val="0"/>
      <w:marRight w:val="0"/>
      <w:marTop w:val="0"/>
      <w:marBottom w:val="0"/>
      <w:divBdr>
        <w:top w:val="none" w:sz="0" w:space="0" w:color="auto"/>
        <w:left w:val="none" w:sz="0" w:space="0" w:color="auto"/>
        <w:bottom w:val="none" w:sz="0" w:space="0" w:color="auto"/>
        <w:right w:val="none" w:sz="0" w:space="0" w:color="auto"/>
      </w:divBdr>
    </w:div>
    <w:div w:id="466976524">
      <w:bodyDiv w:val="1"/>
      <w:marLeft w:val="0"/>
      <w:marRight w:val="0"/>
      <w:marTop w:val="0"/>
      <w:marBottom w:val="0"/>
      <w:divBdr>
        <w:top w:val="none" w:sz="0" w:space="0" w:color="auto"/>
        <w:left w:val="none" w:sz="0" w:space="0" w:color="auto"/>
        <w:bottom w:val="none" w:sz="0" w:space="0" w:color="auto"/>
        <w:right w:val="none" w:sz="0" w:space="0" w:color="auto"/>
      </w:divBdr>
    </w:div>
    <w:div w:id="654995391">
      <w:bodyDiv w:val="1"/>
      <w:marLeft w:val="0"/>
      <w:marRight w:val="0"/>
      <w:marTop w:val="0"/>
      <w:marBottom w:val="0"/>
      <w:divBdr>
        <w:top w:val="none" w:sz="0" w:space="0" w:color="auto"/>
        <w:left w:val="none" w:sz="0" w:space="0" w:color="auto"/>
        <w:bottom w:val="none" w:sz="0" w:space="0" w:color="auto"/>
        <w:right w:val="none" w:sz="0" w:space="0" w:color="auto"/>
      </w:divBdr>
    </w:div>
    <w:div w:id="180114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olesa.ru/article/zhilaya-zona-komu-mozhno-v-nee-vezzhat-chto-v-ney-nelzya-delat-i-za-chto-mozhno-poluchit-shtra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817</Words>
  <Characters>4663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2024-01-29T04:21:00Z</dcterms:created>
  <dcterms:modified xsi:type="dcterms:W3CDTF">2024-01-29T04:33:00Z</dcterms:modified>
</cp:coreProperties>
</file>