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B1A" w:rsidRPr="004A0B1A" w:rsidRDefault="004A0B1A" w:rsidP="004A0B1A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43880448"/>
      <w:r w:rsidRPr="004A0B1A"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 w:rsidRPr="004A0B1A"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 w:rsidRPr="004A0B1A"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:rsidR="004A0B1A" w:rsidRPr="004A0B1A" w:rsidRDefault="004A0B1A" w:rsidP="004A0B1A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</w:pPr>
      <w:r w:rsidRPr="004A0B1A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4A0B1A" w:rsidRPr="004A0B1A" w:rsidRDefault="004A0B1A" w:rsidP="004A0B1A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B1A">
        <w:rPr>
          <w:rFonts w:ascii="Times New Roman" w:hAnsi="Times New Roman" w:cs="Times New Roman"/>
          <w:b/>
          <w:sz w:val="36"/>
          <w:szCs w:val="36"/>
        </w:rPr>
        <w:t xml:space="preserve"> «Чтение»</w:t>
      </w:r>
    </w:p>
    <w:p w:rsidR="004A0B1A" w:rsidRPr="004A0B1A" w:rsidRDefault="004A0B1A" w:rsidP="004A0B1A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B1A">
        <w:rPr>
          <w:rFonts w:ascii="Times New Roman" w:hAnsi="Times New Roman" w:cs="Times New Roman"/>
          <w:b/>
          <w:sz w:val="36"/>
          <w:szCs w:val="36"/>
        </w:rPr>
        <w:t xml:space="preserve">(для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8 </w:t>
      </w:r>
      <w:r w:rsidRPr="004A0B1A">
        <w:rPr>
          <w:rFonts w:ascii="Times New Roman" w:hAnsi="Times New Roman" w:cs="Times New Roman"/>
          <w:b/>
          <w:sz w:val="36"/>
          <w:szCs w:val="36"/>
        </w:rPr>
        <w:t>класса)</w:t>
      </w:r>
      <w:bookmarkEnd w:id="0"/>
    </w:p>
    <w:p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6226904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A0B1A" w:rsidRPr="004A0B1A" w:rsidRDefault="004A0B1A" w:rsidP="004A0B1A">
          <w:pPr>
            <w:pStyle w:val="af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A0B1A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4A0B1A" w:rsidRPr="004A0B1A" w:rsidRDefault="004A0B1A" w:rsidP="004A0B1A"/>
        <w:p w:rsidR="004A0B1A" w:rsidRPr="004A0B1A" w:rsidRDefault="00AD36D3" w:rsidP="004A0B1A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r w:rsidRPr="00AD36D3">
            <w:fldChar w:fldCharType="begin"/>
          </w:r>
          <w:r w:rsidR="004A0B1A">
            <w:instrText xml:space="preserve"> TOC \o "1-3" \h \z \u </w:instrText>
          </w:r>
          <w:r w:rsidRPr="00AD36D3">
            <w:fldChar w:fldCharType="separate"/>
          </w:r>
          <w:hyperlink w:anchor="_Toc144141614" w:history="1">
            <w:r w:rsidR="004A0B1A" w:rsidRPr="004A0B1A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I.</w:t>
            </w:r>
            <w:r w:rsidR="004A0B1A" w:rsidRPr="004A0B1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4A0B1A" w:rsidRPr="004A0B1A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_Toc144141614 \h </w:instrText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0B1A" w:rsidRPr="004A0B1A" w:rsidRDefault="00AD36D3" w:rsidP="004A0B1A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41615" w:history="1">
            <w:r w:rsidR="004A0B1A" w:rsidRPr="004A0B1A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II.</w:t>
            </w:r>
            <w:r w:rsidR="004A0B1A" w:rsidRPr="004A0B1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4A0B1A" w:rsidRPr="004A0B1A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СОДЕРЖАНИЕ ОБУЧЕНИЯ</w: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_Toc144141615 \h </w:instrText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0B1A" w:rsidRPr="004A0B1A" w:rsidRDefault="00AD36D3" w:rsidP="004A0B1A">
          <w:pPr>
            <w:pStyle w:val="22"/>
            <w:tabs>
              <w:tab w:val="left" w:pos="426"/>
              <w:tab w:val="left" w:pos="880"/>
              <w:tab w:val="right" w:leader="dot" w:pos="9064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41616" w:history="1">
            <w:r w:rsidR="004A0B1A" w:rsidRPr="004A0B1A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="004A0B1A" w:rsidRPr="004A0B1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4A0B1A" w:rsidRPr="004A0B1A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_Toc144141616 \h </w:instrText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0B1A" w:rsidRPr="004A0B1A" w:rsidRDefault="00AD36D3" w:rsidP="004A0B1A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41617" w:history="1">
            <w:r w:rsidR="004A0B1A" w:rsidRPr="004A0B1A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IV.</w:t>
            </w:r>
            <w:r w:rsidR="004A0B1A" w:rsidRPr="004A0B1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4A0B1A" w:rsidRPr="004A0B1A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_Toc144141617 \h </w:instrText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0B1A" w:rsidRDefault="00AD36D3">
          <w:r>
            <w:rPr>
              <w:b/>
              <w:bCs/>
            </w:rPr>
            <w:fldChar w:fldCharType="end"/>
          </w:r>
        </w:p>
      </w:sdtContent>
    </w:sdt>
    <w:p w:rsidR="00E52428" w:rsidRDefault="00E52428">
      <w:pPr>
        <w:jc w:val="both"/>
      </w:pPr>
    </w:p>
    <w:p w:rsidR="00E52428" w:rsidRDefault="009713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E52428" w:rsidRDefault="0097133B" w:rsidP="00E202F5">
      <w:pPr>
        <w:pStyle w:val="1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Start w:id="2" w:name="_Toc144141614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2"/>
    </w:p>
    <w:p w:rsidR="00E52428" w:rsidRDefault="0097133B" w:rsidP="00E202F5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«Чтение (литературное чтение)»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 далее ФАООП УО (вариант 1), утвержденной приказом Министерства просвещения России от 24.11.2022г номер 1026 (</w:t>
      </w:r>
      <w:hyperlink r:id="rId9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E52428" w:rsidRDefault="00971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вариант 1 адресована обучающимся с легкой умственной отсталостью (интеллектуальными нарушениями) с учетом реализации особых образовательных потребностей, а также индивидуальных особенностей и возможностей.</w:t>
      </w:r>
    </w:p>
    <w:p w:rsidR="00E52428" w:rsidRDefault="00971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</w:t>
      </w:r>
      <w:r w:rsidR="005F392A">
        <w:rPr>
          <w:rFonts w:ascii="Times New Roman" w:eastAsia="Times New Roman" w:hAnsi="Times New Roman" w:cs="Times New Roman"/>
          <w:sz w:val="28"/>
          <w:szCs w:val="28"/>
        </w:rPr>
        <w:t>ый предмет «Чтение (л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итературное чтение)» относится к предметной области «Язык и речевая практика» и является обязательной частью учебного плана. </w:t>
      </w:r>
    </w:p>
    <w:p w:rsidR="00E52428" w:rsidRDefault="009713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рабочая программа</w:t>
      </w:r>
      <w:r w:rsidR="005F392A">
        <w:rPr>
          <w:rFonts w:ascii="Times New Roman" w:eastAsia="Times New Roman" w:hAnsi="Times New Roman" w:cs="Times New Roman"/>
          <w:sz w:val="28"/>
          <w:szCs w:val="28"/>
        </w:rPr>
        <w:t xml:space="preserve"> по учебному предмету «Чтение (л</w:t>
      </w:r>
      <w:r>
        <w:rPr>
          <w:rFonts w:ascii="Times New Roman" w:eastAsia="Times New Roman" w:hAnsi="Times New Roman" w:cs="Times New Roman"/>
          <w:sz w:val="28"/>
          <w:szCs w:val="28"/>
        </w:rPr>
        <w:t>итературное чтение)» в 8 классе рассчитана на 34 учебные недели и составляет 136 часа в год (4 часа в неделю).</w:t>
      </w:r>
    </w:p>
    <w:p w:rsidR="00E52428" w:rsidRDefault="00971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адаптированная основная общеобразовательная программа определяет цель и зад</w:t>
      </w:r>
      <w:r w:rsidR="005F392A">
        <w:rPr>
          <w:rFonts w:ascii="Times New Roman" w:eastAsia="Times New Roman" w:hAnsi="Times New Roman" w:cs="Times New Roman"/>
          <w:color w:val="000000"/>
          <w:sz w:val="28"/>
          <w:szCs w:val="28"/>
        </w:rPr>
        <w:t>ачи учебного предмета «Чтение (л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итературное чтение)». </w:t>
      </w:r>
    </w:p>
    <w:p w:rsidR="00E52428" w:rsidRDefault="009713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Цель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коммуникативно-речевых навыков и коррекция недостатков мыслительной деятельности.</w:t>
      </w:r>
    </w:p>
    <w:p w:rsidR="00E52428" w:rsidRDefault="00971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:rsidR="00E52428" w:rsidRDefault="0097133B" w:rsidP="00E202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навыка  полноценного чтения как основы понимания художественного и научно-познавательных текстов;</w:t>
      </w:r>
    </w:p>
    <w:p w:rsidR="00E52428" w:rsidRDefault="0097133B" w:rsidP="00E202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речевого обращения на материале доступных для понимания художественных и научно-познавательных текстов;</w:t>
      </w:r>
    </w:p>
    <w:p w:rsidR="00E52428" w:rsidRDefault="0097133B" w:rsidP="00E202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положительных качеств и свойств личности</w:t>
      </w:r>
    </w:p>
    <w:p w:rsidR="00E52428" w:rsidRDefault="00971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Рабочая программа</w:t>
      </w:r>
      <w:r w:rsidR="005F392A">
        <w:rPr>
          <w:rFonts w:ascii="Times New Roman" w:eastAsia="Times New Roman" w:hAnsi="Times New Roman" w:cs="Times New Roman"/>
          <w:sz w:val="28"/>
          <w:szCs w:val="28"/>
        </w:rPr>
        <w:t xml:space="preserve"> по учебному предмету «Чтение (л</w:t>
      </w:r>
      <w:r>
        <w:rPr>
          <w:rFonts w:ascii="Times New Roman" w:eastAsia="Times New Roman" w:hAnsi="Times New Roman" w:cs="Times New Roman"/>
          <w:sz w:val="28"/>
          <w:szCs w:val="28"/>
        </w:rPr>
        <w:t>итературное чтение)» в 8 классе определяет следующие задачи:</w:t>
      </w:r>
    </w:p>
    <w:p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четырёх качеств техники чтения: правильность, осознанность, выразительность, беглость;</w:t>
      </w:r>
    </w:p>
    <w:p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(через содержание читаемого материала) с новыми представлениями и понятиями;</w:t>
      </w:r>
    </w:p>
    <w:p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умения отвечать на вопросы учителя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словами и словами автора;</w:t>
      </w:r>
    </w:p>
    <w:p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умения определять основную мысль и тему художественного произведения;</w:t>
      </w:r>
    </w:p>
    <w:p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делить на части текст, формулировать заголовок пунктов плана;</w:t>
      </w:r>
    </w:p>
    <w:p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выбирать интересующую литературу, самостоятельно читать художественную литературу;</w:t>
      </w:r>
    </w:p>
    <w:p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умения заучивать наизусть стихотворения и прозаические отрывки;</w:t>
      </w:r>
    </w:p>
    <w:p w:rsidR="00E52428" w:rsidRDefault="0097133B" w:rsidP="00E202F5">
      <w:pPr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 коррекция памяти и логического мышления.</w:t>
      </w:r>
    </w:p>
    <w:p w:rsidR="00E52428" w:rsidRDefault="00971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E52428" w:rsidRDefault="0097133B" w:rsidP="00145BC6">
      <w:pPr>
        <w:pStyle w:val="1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1fob9te" w:colFirst="0" w:colLast="0"/>
      <w:bookmarkStart w:id="5" w:name="_Toc144141615"/>
      <w:bookmarkEnd w:id="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5"/>
    </w:p>
    <w:p w:rsidR="00E52428" w:rsidRDefault="0097133B" w:rsidP="00145BC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 чтению в 8 классе носит коррекционную, практическую и коммуникативную направленность. Программа в 8 классе направлена на разностороннее развитие личности обучающихся, способствует их умственному развитию, обеспечивает гражданское, нравственное, эстетическое воспитание и тесно связана с другими учебными предметами. </w:t>
      </w:r>
    </w:p>
    <w:p w:rsidR="00E52428" w:rsidRDefault="00971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ориентируют старшеклассников на анализ художественного произведения, на обсуждение текстов, на творческую работу, на самостоятельную работу с текстами, развивающими речевые и коммуникативные возможности обучающихся. Для литературного чтения в 8 классе свойственно постепенное усложнение характера вопросов и заданий, преемственность этих заданий.</w:t>
      </w:r>
    </w:p>
    <w:p w:rsidR="00E52428" w:rsidRDefault="00971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обучения чтению в 8 классе реализуются основные дидактические принципы: принцип воспитывающего обучения, принцип сознательности и активности обучения, наглядности в обучении, доступности и прочности сообщаемых знаний, научности материала и систематичности его изложения, а также принципов дифференцированного и индивидуального подходов.</w:t>
      </w:r>
    </w:p>
    <w:p w:rsidR="00E52428" w:rsidRDefault="00971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разделов</w:t>
      </w:r>
    </w:p>
    <w:tbl>
      <w:tblPr>
        <w:tblStyle w:val="af5"/>
        <w:tblW w:w="94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4252"/>
        <w:gridCol w:w="1418"/>
        <w:gridCol w:w="1701"/>
        <w:gridCol w:w="1538"/>
      </w:tblGrid>
      <w:tr w:rsidR="00E52428">
        <w:tc>
          <w:tcPr>
            <w:tcW w:w="568" w:type="dxa"/>
          </w:tcPr>
          <w:p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E52428" w:rsidRDefault="009713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</w:tcPr>
          <w:p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701" w:type="dxa"/>
          </w:tcPr>
          <w:p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  <w:p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38" w:type="dxa"/>
          </w:tcPr>
          <w:p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</w:tr>
      <w:tr w:rsidR="00E52428">
        <w:tc>
          <w:tcPr>
            <w:tcW w:w="568" w:type="dxa"/>
          </w:tcPr>
          <w:p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52428" w:rsidRDefault="00971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8" w:type="dxa"/>
          </w:tcPr>
          <w:p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538" w:type="dxa"/>
          </w:tcPr>
          <w:p w:rsidR="00E52428" w:rsidRDefault="00E5242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428">
        <w:tc>
          <w:tcPr>
            <w:tcW w:w="568" w:type="dxa"/>
          </w:tcPr>
          <w:p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52428" w:rsidRDefault="009713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1418" w:type="dxa"/>
          </w:tcPr>
          <w:p w:rsidR="00E52428" w:rsidRDefault="0097133B">
            <w:pPr>
              <w:spacing w:line="360" w:lineRule="auto"/>
              <w:ind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(тест)</w:t>
            </w:r>
          </w:p>
        </w:tc>
        <w:tc>
          <w:tcPr>
            <w:tcW w:w="1538" w:type="dxa"/>
          </w:tcPr>
          <w:p w:rsidR="00E52428" w:rsidRDefault="009713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428">
        <w:trPr>
          <w:trHeight w:val="279"/>
        </w:trPr>
        <w:tc>
          <w:tcPr>
            <w:tcW w:w="568" w:type="dxa"/>
          </w:tcPr>
          <w:p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52428" w:rsidRDefault="00971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писателей 1-й половины XX века</w:t>
            </w:r>
          </w:p>
        </w:tc>
        <w:tc>
          <w:tcPr>
            <w:tcW w:w="1418" w:type="dxa"/>
          </w:tcPr>
          <w:p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(тест)</w:t>
            </w:r>
          </w:p>
        </w:tc>
        <w:tc>
          <w:tcPr>
            <w:tcW w:w="1538" w:type="dxa"/>
          </w:tcPr>
          <w:p w:rsidR="00E52428" w:rsidRDefault="009713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428">
        <w:trPr>
          <w:trHeight w:val="270"/>
        </w:trPr>
        <w:tc>
          <w:tcPr>
            <w:tcW w:w="568" w:type="dxa"/>
          </w:tcPr>
          <w:p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52428" w:rsidRDefault="00971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писателей 2-й половины XX века</w:t>
            </w:r>
          </w:p>
        </w:tc>
        <w:tc>
          <w:tcPr>
            <w:tcW w:w="1418" w:type="dxa"/>
          </w:tcPr>
          <w:p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(тест)</w:t>
            </w:r>
          </w:p>
        </w:tc>
        <w:tc>
          <w:tcPr>
            <w:tcW w:w="1538" w:type="dxa"/>
          </w:tcPr>
          <w:p w:rsidR="00E52428" w:rsidRDefault="009713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428">
        <w:tc>
          <w:tcPr>
            <w:tcW w:w="568" w:type="dxa"/>
          </w:tcPr>
          <w:p w:rsidR="00E52428" w:rsidRDefault="00E5242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52428" w:rsidRDefault="0097133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:rsidR="00E52428" w:rsidRDefault="009713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8" w:type="dxa"/>
          </w:tcPr>
          <w:p w:rsidR="00E52428" w:rsidRDefault="009713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4A0B1A" w:rsidRDefault="004A0B1A" w:rsidP="004A0B1A">
      <w:pPr>
        <w:tabs>
          <w:tab w:val="left" w:pos="2010"/>
        </w:tabs>
        <w:spacing w:after="0" w:line="360" w:lineRule="auto"/>
        <w:ind w:right="14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4A0B1A" w:rsidRPr="004A0B1A" w:rsidRDefault="004A0B1A" w:rsidP="004A0B1A">
      <w:pPr>
        <w:pStyle w:val="20"/>
        <w:numPr>
          <w:ilvl w:val="0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144141616"/>
      <w:bookmarkStart w:id="7" w:name="_Hlk138962750"/>
      <w:bookmarkStart w:id="8" w:name="_Hlk138961499"/>
      <w:bookmarkStart w:id="9" w:name="_Hlk138967155"/>
      <w:r w:rsidRPr="004A0B1A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</w:t>
      </w:r>
      <w:bookmarkEnd w:id="6"/>
    </w:p>
    <w:p w:rsidR="004A0B1A" w:rsidRDefault="004A0B1A" w:rsidP="004A0B1A">
      <w:pPr>
        <w:pStyle w:val="a6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138962780"/>
      <w:bookmarkEnd w:id="7"/>
      <w:r w:rsidRPr="002071D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осознание себя как гражданина России; формирование чувства гордости за свою Родину; сформированность адекватных представлений о собственных возможностях, о насущно необходимом жизнеобеспечении;</w:t>
      </w:r>
    </w:p>
    <w:p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формирование навыков сотрудничества с взрослыми и сверстниками в разных социальных ситуациях;</w:t>
      </w:r>
    </w:p>
    <w:p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воспитание эстетических потребностей, ценностей и чувств;</w:t>
      </w:r>
    </w:p>
    <w:p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A0B1A" w:rsidRPr="004A0B1A" w:rsidRDefault="004A0B1A" w:rsidP="004A0B1A">
      <w:pPr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1" w:name="_Hlk138961830"/>
      <w:bookmarkEnd w:id="8"/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1"/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текст вслух правильно, выразительно, осознанно, в темпе, обеспечивающем его понимание;</w:t>
      </w:r>
    </w:p>
    <w:p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осознанно, молча доступные по содержанию тексты;</w:t>
      </w:r>
    </w:p>
    <w:p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участвовать в обсуждении прослушанного и (или) прочитанного текста (ответы на вопросы, высказывание собственного мнения, выслушивание мнений обучающихся с соблюдением правил речевого этикета и правил работы в группе), опираясь на содержание текста или личный опыт;</w:t>
      </w:r>
    </w:p>
    <w:p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смысловые отношения между поступками героев, событиями (с помощью педагогического работника);</w:t>
      </w:r>
    </w:p>
    <w:p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тему произведения самостоятельно;</w:t>
      </w:r>
    </w:p>
    <w:p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основную мысль произведения (с помощью педагогического работника);</w:t>
      </w:r>
    </w:p>
    <w:p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стихотворения наизусть (объём текста с учётом особенностей обучающихся);</w:t>
      </w:r>
    </w:p>
    <w:p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вопросы по содержанию произведения своими словами и с использованием слов автора;</w:t>
      </w:r>
    </w:p>
    <w:p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собственное отношение к героям (герою) произведения и их поступкам (с помощью педагогического работника);</w:t>
      </w:r>
    </w:p>
    <w:p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пересказывать текст по частям на основе коллективно составленного плана и после предварительного анализа;</w:t>
      </w:r>
    </w:p>
    <w:p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тексте непонятные слова и выражения, объясняя их значение и смысл с опорой на контекст;</w:t>
      </w:r>
    </w:p>
    <w:p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интересующую литературу (с помощью взрослого); самостоятельно читать небольшие по объёму и несложные по содержанию художественные произведения и научно-популярные тексты, выполнять посильные задания.</w:t>
      </w:r>
    </w:p>
    <w:p w:rsidR="004A0B1A" w:rsidRDefault="004A0B1A" w:rsidP="004A0B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правильно, бегло, выразительно, осознанно доступные художественные и научно-познавательные тексты вслух и молча;</w:t>
      </w:r>
    </w:p>
    <w:p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разные виды чтения (изучающее (смысловое), выборочное, поисковое);</w:t>
      </w:r>
    </w:p>
    <w:p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овладеть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воспринимать и оценивать содержания и специфики различных текстов, участвовать в их обсуждении;</w:t>
      </w:r>
    </w:p>
    <w:p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 и осознанно воспринимать произведения живописи и музыки, близкие по тематике художественным текстам;</w:t>
      </w:r>
    </w:p>
    <w:p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участвовать в диалоге, построенном на основе прочитанного и разобранного текста;</w:t>
      </w:r>
    </w:p>
    <w:p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оценивать изложенные в произведении факты и явления с аргументацией своей точки зрения;</w:t>
      </w:r>
    </w:p>
    <w:p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самостоятельно на части несложный по структуре и содержанию текст;</w:t>
      </w:r>
    </w:p>
    <w:p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самостоятельно (или с помощью педагогического работника) интересующую литературу;</w:t>
      </w:r>
    </w:p>
    <w:p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пользоваться справочными источниками для получения дополнительной информации;</w:t>
      </w:r>
    </w:p>
    <w:p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заучивать наизусть стихотворения и отрывки из прозаических произведений.</w:t>
      </w:r>
    </w:p>
    <w:p w:rsidR="004A0B1A" w:rsidRPr="00E202F5" w:rsidRDefault="004A0B1A" w:rsidP="004A0B1A">
      <w:pPr>
        <w:pStyle w:val="a8"/>
        <w:ind w:left="0" w:firstLine="0"/>
        <w:jc w:val="center"/>
        <w:rPr>
          <w:b/>
          <w:bCs/>
        </w:rPr>
      </w:pPr>
      <w:bookmarkStart w:id="12" w:name="_heading=h.4d34og8"/>
      <w:bookmarkStart w:id="13" w:name="_Hlk138961962"/>
      <w:bookmarkEnd w:id="12"/>
      <w:r w:rsidRPr="00E202F5">
        <w:rPr>
          <w:b/>
          <w:bCs/>
          <w:shd w:val="clear" w:color="auto" w:fill="FFFFFF"/>
        </w:rPr>
        <w:t>Система оценки достижени</w:t>
      </w:r>
      <w:r>
        <w:rPr>
          <w:b/>
          <w:bCs/>
          <w:shd w:val="clear" w:color="auto" w:fill="FFFFFF"/>
        </w:rPr>
        <w:t>й</w:t>
      </w:r>
    </w:p>
    <w:bookmarkEnd w:id="13"/>
    <w:p w:rsidR="004A0B1A" w:rsidRPr="00145BC6" w:rsidRDefault="004A0B1A" w:rsidP="004A0B1A">
      <w:pPr>
        <w:spacing w:before="240" w:line="360" w:lineRule="auto"/>
        <w:ind w:firstLine="682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145BC6">
        <w:rPr>
          <w:rFonts w:ascii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4A0B1A" w:rsidRPr="00145BC6" w:rsidRDefault="004A0B1A" w:rsidP="004A0B1A">
      <w:pPr>
        <w:pStyle w:val="a4"/>
        <w:numPr>
          <w:ilvl w:val="0"/>
          <w:numId w:val="21"/>
        </w:numPr>
        <w:spacing w:after="0" w:line="36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0 баллов - нет фиксируемой динамики;</w:t>
      </w:r>
    </w:p>
    <w:p w:rsidR="004A0B1A" w:rsidRPr="00145BC6" w:rsidRDefault="004A0B1A" w:rsidP="004A0B1A">
      <w:pPr>
        <w:pStyle w:val="a4"/>
        <w:numPr>
          <w:ilvl w:val="0"/>
          <w:numId w:val="21"/>
        </w:numPr>
        <w:spacing w:after="0" w:line="36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1 балл - минимальная динамика;</w:t>
      </w:r>
    </w:p>
    <w:p w:rsidR="004A0B1A" w:rsidRPr="00145BC6" w:rsidRDefault="004A0B1A" w:rsidP="004A0B1A">
      <w:pPr>
        <w:pStyle w:val="a4"/>
        <w:numPr>
          <w:ilvl w:val="0"/>
          <w:numId w:val="21"/>
        </w:numPr>
        <w:spacing w:after="0" w:line="36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bookmarkStart w:id="14" w:name="_heading=h.3dy6vkm" w:colFirst="0" w:colLast="0"/>
      <w:bookmarkEnd w:id="14"/>
      <w:r w:rsidRPr="00145BC6">
        <w:rPr>
          <w:rFonts w:ascii="Times New Roman" w:hAnsi="Times New Roman" w:cs="Times New Roman"/>
          <w:sz w:val="28"/>
          <w:szCs w:val="28"/>
        </w:rPr>
        <w:t>2 балла - удовлетворительная динамика;</w:t>
      </w:r>
    </w:p>
    <w:p w:rsidR="004A0B1A" w:rsidRPr="00145BC6" w:rsidRDefault="004A0B1A" w:rsidP="004A0B1A">
      <w:pPr>
        <w:pStyle w:val="a4"/>
        <w:numPr>
          <w:ilvl w:val="0"/>
          <w:numId w:val="21"/>
        </w:numPr>
        <w:spacing w:after="0" w:line="36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bookmarkStart w:id="15" w:name="_heading=h.2c3wi4jbjyus" w:colFirst="0" w:colLast="0"/>
      <w:bookmarkEnd w:id="15"/>
      <w:r w:rsidRPr="00145BC6">
        <w:rPr>
          <w:rFonts w:ascii="Times New Roman" w:hAnsi="Times New Roman" w:cs="Times New Roman"/>
          <w:sz w:val="28"/>
          <w:szCs w:val="28"/>
        </w:rPr>
        <w:lastRenderedPageBreak/>
        <w:t>3 балла - значительная динамика.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heading=h.ha5t6xo5ig3n"/>
      <w:bookmarkStart w:id="17" w:name="_heading=h.tyjcwt" w:colFirst="0" w:colLast="0"/>
      <w:bookmarkEnd w:id="9"/>
      <w:bookmarkEnd w:id="16"/>
      <w:bookmarkEnd w:id="17"/>
      <w:r>
        <w:rPr>
          <w:rFonts w:ascii="Times New Roman" w:eastAsia="Times New Roman" w:hAnsi="Times New Roman" w:cs="Times New Roman"/>
          <w:sz w:val="28"/>
          <w:szCs w:val="28"/>
        </w:rPr>
        <w:t>В 8 классе текущий контроль по предмету «Чтение (литературное чтение)» осуществляется в форме устных ответов индивидуально или фронтально.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оценке устных ответов принимается во внимание:</w:t>
      </w:r>
    </w:p>
    <w:p w:rsidR="004A0B1A" w:rsidRDefault="004A0B1A" w:rsidP="004A0B1A">
      <w:pPr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текста, пересказ содержания произведения (полно, кратко, выборочно);</w:t>
      </w:r>
    </w:p>
    <w:p w:rsidR="004A0B1A" w:rsidRDefault="004A0B1A" w:rsidP="004A0B1A">
      <w:pPr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выразительное чтение наизусть или с листа на материале изучаемых программных произведений;</w:t>
      </w:r>
    </w:p>
    <w:p w:rsidR="004A0B1A" w:rsidRDefault="004A0B1A" w:rsidP="004A0B1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тексте;</w:t>
      </w:r>
    </w:p>
    <w:p w:rsidR="004A0B1A" w:rsidRDefault="004A0B1A" w:rsidP="004A0B1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литературных произведений.  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«5»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:rsidR="004A0B1A" w:rsidRDefault="004A0B1A" w:rsidP="004A0B1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читает целыми словами правильно, с 1–2 самостоятельно исправленными ошибками; читает выразительно, с соблюдением синтаксических и смысловых пауз, логических ударений; </w:t>
      </w:r>
    </w:p>
    <w:p w:rsidR="004A0B1A" w:rsidRDefault="004A0B1A" w:rsidP="004A0B1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на вопросы и передаёт содержание прочитанного полно, правильно, последовательно;</w:t>
      </w:r>
    </w:p>
    <w:p w:rsidR="004A0B1A" w:rsidRDefault="004A0B1A" w:rsidP="004A0B1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твёрдо знает наизусть текст стихотворения и читает его выразительно.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обучающемуся, если он:</w:t>
      </w:r>
    </w:p>
    <w:p w:rsidR="004A0B1A" w:rsidRDefault="004A0B1A" w:rsidP="004A0B1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 целыми словами, некоторые трудные слова – по слогам;</w:t>
      </w:r>
    </w:p>
    <w:p w:rsidR="004A0B1A" w:rsidRDefault="004A0B1A" w:rsidP="004A0B1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 1–2 ошибки при чтении, соблюдение смысловых пауз, логических ударений, допускает неточности в ответах на вопросы и при пересказе содержания, но исправляет их самостоятельно или с незначительной помощью учителя; </w:t>
      </w:r>
    </w:p>
    <w:p w:rsidR="004A0B1A" w:rsidRDefault="004A0B1A" w:rsidP="004A0B1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 при чтении наизусть 1–2   самостоятельно исправляемые ошибки; читает наизусть недостаточно выразительно. 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обучающемуся, если он:</w:t>
      </w:r>
    </w:p>
    <w:p w:rsidR="004A0B1A" w:rsidRDefault="004A0B1A" w:rsidP="004A0B1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читает, в основном, целыми словами, трудные слова – по слогам;</w:t>
      </w:r>
    </w:p>
    <w:p w:rsidR="004A0B1A" w:rsidRDefault="004A0B1A" w:rsidP="004A0B1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 3–4   ошибки при чтении, соблюдении смысловых и синтаксических пауз, логических ударений; </w:t>
      </w:r>
    </w:p>
    <w:p w:rsidR="004A0B1A" w:rsidRDefault="004A0B1A" w:rsidP="004A0B1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на вопросы и пересказывает содержание прочитанного с помощью учителя; обнаруживает при чтении наизусть нетвёрдое усвоение текста.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ставится.</w:t>
      </w:r>
    </w:p>
    <w:p w:rsidR="004A0B1A" w:rsidRDefault="004A0B1A" w:rsidP="004A0B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отметки пересказа текста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содержание прочитанного самостоятельно, последовательно, не упуская главного, правильно отвечает на вопрос.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допускает 1-2 ошибки, неточности, сам их исправляет.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:rsidR="004A0B1A" w:rsidRDefault="004A0B1A" w:rsidP="004A0B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чтения  стихотворения наизусть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твердо, без подсказок, знает наизусть, выразительно читает.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знает наизусть, но допускает при чтении перестановку слов, самостоятельно исправляет допущенные неточности.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читает наизусть, но при чтении обнаруживает нетвердое усвоение текста. 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8 классе текущий контроль по предмету «Чтение (литературное чтение)» осуществляется в форме устных ответов индивидуально или фронтально.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оценке устных ответов принимается во внимание:</w:t>
      </w:r>
    </w:p>
    <w:p w:rsidR="004A0B1A" w:rsidRDefault="004A0B1A" w:rsidP="004A0B1A">
      <w:pPr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чтение текста, пересказ содержания произведения (полно, кратко, выборочно);</w:t>
      </w:r>
    </w:p>
    <w:p w:rsidR="004A0B1A" w:rsidRDefault="004A0B1A" w:rsidP="004A0B1A">
      <w:pPr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выразительное чтение наизусть или с листа на материале изучаемых программных произведений;</w:t>
      </w:r>
    </w:p>
    <w:p w:rsidR="004A0B1A" w:rsidRDefault="004A0B1A" w:rsidP="004A0B1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тексте;</w:t>
      </w:r>
    </w:p>
    <w:p w:rsidR="004A0B1A" w:rsidRDefault="004A0B1A" w:rsidP="004A0B1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литературных произведений.  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«5»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:rsidR="004A0B1A" w:rsidRDefault="004A0B1A" w:rsidP="004A0B1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читает целыми словами правильно, с 1 – 2 самостоятельно исправленными ошибками; читает выразительно, с соблюдением синтаксических и смысловых пауз, логических ударений; </w:t>
      </w:r>
    </w:p>
    <w:p w:rsidR="004A0B1A" w:rsidRDefault="004A0B1A" w:rsidP="004A0B1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на вопросы и передаёт содержание прочитанного полно, правильно, последовательно;</w:t>
      </w:r>
    </w:p>
    <w:p w:rsidR="004A0B1A" w:rsidRDefault="004A0B1A" w:rsidP="004A0B1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твёрдо знает наизусть текст стихотворения и читает его выразительно.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обучающемуся, если он:</w:t>
      </w:r>
    </w:p>
    <w:p w:rsidR="004A0B1A" w:rsidRDefault="004A0B1A" w:rsidP="004A0B1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 целыми словами, некоторые трудные слова – по слогам;</w:t>
      </w:r>
    </w:p>
    <w:p w:rsidR="004A0B1A" w:rsidRDefault="004A0B1A" w:rsidP="004A0B1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 1 – 2 ошибки при чтении, соблюдение смысловых пауз, логических ударений, допускает неточности в ответах на вопросы и при пересказе содержания, но исправляет их самостоятельно или с незначительной помощью учителя; </w:t>
      </w:r>
    </w:p>
    <w:p w:rsidR="004A0B1A" w:rsidRDefault="004A0B1A" w:rsidP="004A0B1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 при чтении наизусть 1-2 самостоятельно исправляемые ошибки; читает наизусть недостаточно выразительно. 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обучающемуся, если он:</w:t>
      </w:r>
    </w:p>
    <w:p w:rsidR="004A0B1A" w:rsidRDefault="004A0B1A" w:rsidP="004A0B1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читает, в основном, целыми словами, трудные слова – по слогам;</w:t>
      </w:r>
    </w:p>
    <w:p w:rsidR="004A0B1A" w:rsidRDefault="004A0B1A" w:rsidP="004A0B1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 3-4 ошибки при чтении, соблюдении смысловых и синтаксических пауз, логических ударений; </w:t>
      </w:r>
    </w:p>
    <w:p w:rsidR="004A0B1A" w:rsidRDefault="004A0B1A" w:rsidP="004A0B1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отвечает на вопросы и пересказывает содержание прочитанного с помощью учителя; обнаруживает при чтении наизусть нетвёрдое усвоение текста.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ставится.</w:t>
      </w:r>
    </w:p>
    <w:p w:rsidR="004A0B1A" w:rsidRDefault="004A0B1A" w:rsidP="004A0B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отметки пересказа текста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содержание прочитанного самостоятельно, последовательно, не упуская главного, правильно отвечает на вопрос.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 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допускает 1-2 ошибки, неточности, сам их исправляет.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:rsidR="004A0B1A" w:rsidRDefault="004A0B1A" w:rsidP="004A0B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чтения  стихотворения наизусть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твердо, без подсказок, знает наизусть, выразительно читает.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знает наизусть, но допускает при чтении перестановку слов, самостоятельно исправляет допущенные неточности.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читает наизусть, но при чтении обнаруживает нетвердое усвоение текста. </w:t>
      </w:r>
    </w:p>
    <w:p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:rsidR="00E52428" w:rsidRDefault="00E52428" w:rsidP="004A0B1A">
      <w:pPr>
        <w:tabs>
          <w:tab w:val="left" w:pos="2010"/>
        </w:tabs>
        <w:spacing w:after="0" w:line="360" w:lineRule="auto"/>
        <w:ind w:right="14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0B1A" w:rsidRPr="004A0B1A" w:rsidRDefault="004A0B1A" w:rsidP="004A0B1A">
      <w:pPr>
        <w:tabs>
          <w:tab w:val="left" w:pos="2010"/>
        </w:tabs>
        <w:rPr>
          <w:rFonts w:ascii="Times New Roman" w:eastAsia="Times New Roman" w:hAnsi="Times New Roman" w:cs="Times New Roman"/>
          <w:sz w:val="24"/>
          <w:szCs w:val="24"/>
        </w:rPr>
        <w:sectPr w:rsidR="004A0B1A" w:rsidRPr="004A0B1A">
          <w:footerReference w:type="default" r:id="rId10"/>
          <w:pgSz w:w="11910" w:h="16840"/>
          <w:pgMar w:top="1134" w:right="1418" w:bottom="1701" w:left="1418" w:header="0" w:footer="714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428" w:rsidRDefault="0097133B" w:rsidP="004A0B1A">
      <w:pPr>
        <w:pStyle w:val="1"/>
        <w:numPr>
          <w:ilvl w:val="0"/>
          <w:numId w:val="33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heading=h.3znysh7" w:colFirst="0" w:colLast="0"/>
      <w:bookmarkStart w:id="19" w:name="_Toc144141617"/>
      <w:bookmarkEnd w:id="18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19"/>
    </w:p>
    <w:tbl>
      <w:tblPr>
        <w:tblStyle w:val="af6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:rsidTr="00145BC6">
        <w:tc>
          <w:tcPr>
            <w:tcW w:w="638" w:type="dxa"/>
            <w:vMerge w:val="restart"/>
            <w:vAlign w:val="center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vMerge w:val="restart"/>
            <w:vAlign w:val="center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52428" w:rsidRDefault="009713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vMerge w:val="restart"/>
            <w:vAlign w:val="center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E52428">
        <w:trPr>
          <w:trHeight w:val="780"/>
        </w:trPr>
        <w:tc>
          <w:tcPr>
            <w:tcW w:w="638" w:type="dxa"/>
            <w:vMerge/>
            <w:vAlign w:val="center"/>
          </w:tcPr>
          <w:p w:rsidR="00E52428" w:rsidRDefault="00E5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vMerge/>
            <w:vAlign w:val="center"/>
          </w:tcPr>
          <w:p w:rsidR="00E52428" w:rsidRDefault="00E5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52428" w:rsidRDefault="00E5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E52428" w:rsidRDefault="00E5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52428" w:rsidRDefault="00E52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 уровень</w:t>
            </w:r>
          </w:p>
        </w:tc>
      </w:tr>
      <w:tr w:rsidR="00E52428">
        <w:tc>
          <w:tcPr>
            <w:tcW w:w="13745" w:type="dxa"/>
            <w:gridSpan w:val="6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14 часов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урок. Знакомство с учебником «Чтение».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ты читал летом?» 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учебником, его разделами, условными обозначениями.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прочитанного летом.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 содержания</w:t>
            </w:r>
          </w:p>
        </w:tc>
        <w:tc>
          <w:tcPr>
            <w:tcW w:w="2977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разделами учебника,  условными обозначениями.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произведениях, прочитанных летом</w:t>
            </w:r>
          </w:p>
        </w:tc>
        <w:tc>
          <w:tcPr>
            <w:tcW w:w="3969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разделами учебника,  условными обозначениями.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произведениях, прочитанных летом.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содержание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Устное народное творчество.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«Сказки»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автора.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самостоятельного чтения статья «Сказки».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Словарная работа (разбор непонятных слов).                                                                 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особенностей сказки, видов сказок.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Устные высказывания обучающихся, работа в парах.</w:t>
            </w:r>
          </w:p>
        </w:tc>
        <w:tc>
          <w:tcPr>
            <w:tcW w:w="2977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борьбы добра со злом в русских народных сказках.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особенности сказки, видов сказок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вслух правильно, выразительно, бегло, осознанно,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Вспоминают, какие сказки они знают, в чём их главное содержание, кто является их героями.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борьбы добра со злом в русских народных сказках.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особенности сказки, видов сказок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«Волшебное кольцо».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Герои сказки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сказки по вопросам учителя.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Выяснением морали сказки, признаков волшебной сказки, поэтики сказки, сказочных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формул.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сложными для понимания словами и выражениями.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</w:tc>
        <w:tc>
          <w:tcPr>
            <w:tcW w:w="2977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сказку вслух правильно, выразительно, целыми словами. 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слова, учатся объяснять их, опираясь на текст (с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учителя).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сказки, дают им характеристику (с помощью учителя)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краткое содержание отдельных эпизодов сказки с использованием сказочных слов и выражений (по наводящим вопросам)</w:t>
            </w:r>
          </w:p>
        </w:tc>
        <w:tc>
          <w:tcPr>
            <w:tcW w:w="3969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сказку вслух правильно, выразительно, бегло, осознанно, целыми словами.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сказку по вопросам учителя.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Доказывают, что это волшебная сказка.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незнакомые слова и дают им объяснение.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сказки, дают им характеристику</w:t>
            </w:r>
          </w:p>
          <w:p w:rsidR="00E52428" w:rsidRDefault="00E5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сказка  «Волшебное кольцо».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текста на части,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частей.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ответов на вопросы примерами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сказки по плану с использованием сказочных слов и выражений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вслух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отдельные части произведения, доступные по изображаемым событиям, по вопросам учителя и по плану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сказку.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делят текст на части по данному плану или составляют план к выделенным частям текста.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 с использованием сказочных слов и выражений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Нравственный смысл сказки «Волшебное кольцо»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морали сказки, признаков волшебной сказки, поэтики сказки, сказочных формул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мораль сказки, знают признаки волшебной сказки.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на примерах из сказки, как наказывается зло и торжествует добро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 на начало  учебного года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техники чтения на начало учебного года 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в течение 1 минуты, соблюдая все правила выразительного чтения 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в течение 1 минуты, соблюдая все правила выразительного чтения и анализируют его 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 и поговорки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пониманием особенностей  народных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произведений малых форм.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смысловым значением пословиц и поговорок.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пословиц и поговорок по разной тематике.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элементов драматизации («покажи» пословицу).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конкурсов и викторин</w:t>
            </w:r>
          </w:p>
        </w:tc>
        <w:tc>
          <w:tcPr>
            <w:tcW w:w="2977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вслух правильно, выразительно, целыми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мысли вкладывает народ в пословицы и поговорки.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конкурсах и викторинах, выполняя посильные задания</w:t>
            </w:r>
          </w:p>
        </w:tc>
        <w:tc>
          <w:tcPr>
            <w:tcW w:w="3969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вслух правильно, выразительно, бегло, осознанно,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смысловое значение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 и поговорок.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пословицы и поговорки по разной тематике.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элементы драматизации («покажи» пословицу).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конкурсах и викторинах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точка зрения на добро и зло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смыслового значения пословиц и поговорок.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Самостоятельный подбор пословиц и поговорок по разной тематике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пословицы и поговорки по разной тематике с помощью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смысловое  значение пословиц и поговорок.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в работе иллюстративный материал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смысловое  значение пословиц и поговорок.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подбирают пословицы и поговорки по разной тематике.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 выразилось в пословицах и поговорках отношение народа к трудолюбивым людям, к бездельникам.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свои примеры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Баллады.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«Баллады»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беседа.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новым жанром литературы.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произведения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средствами языка.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идеи и главной мысли произведения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статью правильно,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 помощью учителя, какие произведения относятся к балладам.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тему произведения, принимают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обсуждении.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впечатление от прочитанного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статью правильно, бегло,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произведения относятся к балладам.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 Работают над выразительным чтением.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впечатление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прочитанного, высказывают своё мнение, коллективно обсуждают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«Перчатка» В.А. Жуковского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выразительными средствами языка.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идеи и главной мысли повести.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 персонажей.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впечатления от прочитанного, высказывание своего мнения, коллективное обсуждение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повесть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характеристики персонажей повести с помощью учителя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повесть правильно, бегло, выразительно, осознанно.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повесть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Выясняют идею и главную мысль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характеристики персонажей повести.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поведение главного героя.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вопросы, подтверждая свои ответы строками из повести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Баллада «Нашла коса на камень» И.З.Сурикова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произведения по вопросам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сложных для понимания слов и выражений.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идеи и главной мысли произведения.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 персонажей.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Выражение впечатления от прочитанного, высказывание своего мнения, коллективное обсуждение.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названия, соотнесение пословиц с текстом произведения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балладу вслух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сложные для понимания слова и выражения, объясняют их (с помощью учителя).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тему произведения, участвуют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обсуждении.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описание внешнего вида главных героев баллады с иллюстративным материалом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балладу вслух правильно, бегло, выразительно, осознанно.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произведение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устаревшие и сложные для понимания слова и выражения.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Выясняют идею и главную мысль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главных героев баллады и составляют их характеристики.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Выражают впечатление от прочитанного, высказывают своё мнение, коллективно обсуждают.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описание внешнего вида главных героев баллады с иллюстративным материалом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Былины.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 «Былины»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беседа.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знакомства обучающихся с былинами.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особенностей этого жанра, отличие былины от сказки.</w:t>
            </w:r>
          </w:p>
          <w:p w:rsidR="00E52428" w:rsidRDefault="0097133B">
            <w:pPr>
              <w:tabs>
                <w:tab w:val="left" w:pos="212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сложными для понимания словами и выражениями.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Продолжают знакомиться с былинами.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статьи.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сложные для понимания слова и выражения, объясняют их (с помощью учителя).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Отличают былины от сказок.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произведение выразительно, выборочно.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устаревшие и сложные для понимания слова и выражения.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произведения относятся к былинам.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Называют, в какой раздел русской литературы входят былины.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особенности жанра.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Отличают былины от сказок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«Садко» (былина)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из 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произведения по вопросам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выразительными средствами языка.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сложными для понимания словами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выражениями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былину правильно,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былину, обращая внимание на особый былинный напев, размер стиха.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былину ровным, спокойным голосом.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Разбирают сложные для понимания слова и выражения</w:t>
            </w:r>
          </w:p>
        </w:tc>
      </w:tr>
      <w:tr w:rsidR="00E52428">
        <w:trPr>
          <w:trHeight w:val="2836"/>
        </w:trPr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«Садко» (былина)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идеи и главной мысли произведения.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и видеоматериалом.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характеристики персонажей по плану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 идеи.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Выясняют  идеи былины, признаков былины (с помощью наводящих вопросов).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главного героя по плану и с помощью учителя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Выясняют идею и главную мысль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учителя, опираясь на иллюстративный и видеоматериал.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главного героя по плану,  дают оценку его поступкам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к разделу «Устное народное творчество».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Заключительная беседа.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709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 к сказкам, в том числе выполненным самими обучающимися</w:t>
            </w:r>
          </w:p>
        </w:tc>
        <w:tc>
          <w:tcPr>
            <w:tcW w:w="2977" w:type="dxa"/>
            <w:vAlign w:val="center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отношение к прочитанным произведениям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отрывки из сказок, доступные обучающимся.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иллюстративным материалом к сказкам</w:t>
            </w:r>
          </w:p>
        </w:tc>
        <w:tc>
          <w:tcPr>
            <w:tcW w:w="3969" w:type="dxa"/>
            <w:vAlign w:val="center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задания. Принимают участие в обсуждении прочитанных на уроках произведений. Высказывают свое мнение о прочитанных произведениях.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отрывки из сказок.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иллюстративным материалом к сказкам, в том числе выполненным самими обучающимися</w:t>
            </w:r>
          </w:p>
        </w:tc>
      </w:tr>
      <w:tr w:rsidR="00E52428">
        <w:tc>
          <w:tcPr>
            <w:tcW w:w="638" w:type="dxa"/>
          </w:tcPr>
          <w:p w:rsidR="00E52428" w:rsidRDefault="00E52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7" w:type="dxa"/>
            <w:gridSpan w:val="5"/>
          </w:tcPr>
          <w:p w:rsidR="00E52428" w:rsidRDefault="0097133B">
            <w:pPr>
              <w:tabs>
                <w:tab w:val="left" w:pos="489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Произведения русских писателей XIX века – 53 часа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С. Пушкин.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видеофильма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биографии  А.С. Пушкина.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А.С. Пушкина.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к тексту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видеофильм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 основные факты из жизни и  творчества А.С. Пушкина.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биографию А.С. Пушкина.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основные этапы творчества А.С. Пушкина.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ответы фактами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Статья М.Я. Басиной «Публичное испытание»  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статьи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строчек, соответствующих иллюстративному  материалу.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задать вопрос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пересказом текста по плану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соответствующие иллюстративному  материалу.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правильно, бегло, выразительно.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текст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соответствующие иллюстративному  материалу.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 и дают им объяснения (с помощью учителя).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Задают вопросы  по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 по плану.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отрывок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 Пущин.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«Записки о Пушкине»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чтения.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Соотнесение текста с историческими событиями.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задать вопрос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кратким пересказом текста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части произведения, доступные по изображаемым событиям.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 правильно, бегло, выразительно.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текст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Рассказывают о жизни А.С. Пушкина в Михайловском.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и сопоставляют текст с историческими событиями в жизни А.С. Пушкина.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Задают вопросы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текст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А.С.Пушкин. Стихотворения «Памятник», «Во глубине сибирских руд» 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стихотворений.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выразительными средствами языка.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словами и выражениями сложными для понимания.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Соотнесение текста стихотворения с историческими событиями.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2977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вслух правильно, выразительно, целыми словами.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 стихотворение наизусть (объём текста с учётом особенностей обучающихся).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 помощью учителя.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строки, в которых говорится о тяжёлой жизни декабристов.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 Рассуждают о том, что было главным в творчестве А.С.Пушкина.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строки, содержащие главную мысль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и дают им объяснения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текст стихотворения с историческими событиями.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стихотворения наизусть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«Зимнее утро»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опорой на иллюстративный материал, произведения искусства, музыку.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пониманием новых слов и выражений.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стихотворения.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рассказа-описания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Следят за изменением тона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Беседуют по теме, опираясь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иллюстративный материал, произведения искусства, музыку.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соответствующие иллюстративному  материалу.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значения незнакомых слов.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 помощью учителя.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Сравнивают описания погоды.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слова и выражения использует поэт.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Беседуют по теме с опорой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иллюстративный материал, произведения искусства, музыку. Прослеживают изменение тона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ответы на вопросы в тексте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 и дают им объяснения (с помощью учителя).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рассказ-описание, используя иллюстрацию из учебника, строки стихотворения и свои наблюдения 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С. Пушкин. Стихотворения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«И. И. Пущину»,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«19 октября 1827»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текстов стихотворений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рассуждения на тему дружбы.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в стихотворениях.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Соотнесение текстов стихотворений с реальными историческими событиями. Заучивание одного из стихотворений наизусть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стихотворения вслух правильно,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дружбе, используя помощь учителя. Выделяют тему произведения, участвуют в обсуждении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когда написано данное стихотворение, кому оно посвящено, где в это время находился адресат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на тему дружбы.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какое событие из своей жизни вспоминает А.С. Пушкин.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в стихотворениях.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тексты стихотворений с реальными историческими событиями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С. Пушкин.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Стихотворение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«Няне»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стихотворения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средствами художественной выразительности. Определение главной мысли в стихотворениях.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Соотнесение текстов стихотворений с реальными историческими событиями.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роли няни в жизни поэта.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стихотворение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вслух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том, что знают о няне А.С. Пушкина, какие годы жизни поэта связывают их?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 стихотворение наизусть (объём текста с учётом особенностей обучающихся).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обсуждении темы стихотворения 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Рассказывают о том, что знают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няне А.С. Пушкина, какие годы жизни поэта связывают их?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роль няни в жизни поэта.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в стихотворении.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текст стихотворения с реальными историческими событиями.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E52428">
        <w:trPr>
          <w:trHeight w:val="416"/>
        </w:trPr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С. Пушкин. Стихотворения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«Сожжённое письмо»,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вас любил…»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текстов стихотворений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в стихотворениях.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Раскрытие темы любви в стихах Пушкина.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одного из стихотворений наизусть.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высказывания обучающихся, коллективное обсуждение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стихотворения вслух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какие мысли и чувства вызывает это стихотворение.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 стихотворение наизусть (объём текста с учётом особенностей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обучающихся).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почему стихотворение навевает грустные мысли и каким голосом нужно читать стихотворение.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тему произведения, участвуют в обсуждении 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стихотворения медленно, вдумчиво, внимательно, следят за знаками препинания.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с чем прощается поэт, чью волю он исполняет.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Зачитывают те строки стихотворения, которые говорят об искренней, чистой любви.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Рассказывают, какие мысли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чувства вызывает это стихотворение.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почему стихотворение навевает грустные мысли и каким голосом нужно читать стихотворение.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в стихотворении.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стихотворение наизусть.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С. Пушкин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о попе и о работнике его Балде»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сказки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выяснением морали сказки, признаков бытовой сказки, поэтики сказки, сказочных формул. Работа над сложными для понимания словами и выражениями.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иллюстративным материалом</w:t>
            </w:r>
          </w:p>
        </w:tc>
        <w:tc>
          <w:tcPr>
            <w:tcW w:w="2977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вслух правильно, выразительно, целыми словами.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кто главный герой этой сказки.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соответствующие иллюстративному  материалу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2428" w:rsidRDefault="00E5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вслух правильно, бегло, выразительно, осознанно.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кто главный герой этой сказки.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Обсуждают, почему побеждает Балда, какие черты характера свойственны ему.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свои ответы строками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соответствующие иллюстративному  материалу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«Сказки о попе и о работнике его Балде» 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сказки.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характеристиками персонажей, внешним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видом, поступками.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мнения. Заучивание наизусть отрывка из сказки.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своего отношения к героям сказки, определение главной мысли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сказку вслух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отношение автора к попу.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сходства сказки А.С. Пушкина с русскими народными сказками.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 стихотворение наизусть (объём текста с учётом особенностей обучающихся).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персонажи, внешний вид, поступки.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стихотворения медленно, вдумчиво, внимательно, следят за знаками препинания.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отношение автора к попу, приводят примеры из текста.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сходства сказки А.С. Пушкина с русскими народными сказками.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Обращают внимание на диалоги при прочтении сказки.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Следят при прочтении сказки, чтобы речь каждого героя  отличалась голосом, интонацией.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сказку на части.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иллюстрацию в учебнике, рассуждают, к какому эпизоду сказки она относится и как художник изобразил действующих лиц.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персонажи, внешний вид, поступки.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Коллективно обсуждают, высказывают собственное мнение.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наизусть отрывки из сказки.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героям сказки, определяют главную мысль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Произведения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 С. Пушкина 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рассказывание отрывков из произведений. Использование элементов драматизации.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материалом, рисунками обучающихся.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выставкой книг, дневником внеклассного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чтения, уголком внеклассного чтения. Высказывание впечатления от прочитанного, выражение своего отношения к героям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Участвуют в  уроках внеклассного чтения, выполняя доступные задания по прочитанным материалам.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отрывки произведений.</w:t>
            </w:r>
          </w:p>
          <w:p w:rsidR="00E52428" w:rsidRDefault="0097133B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 передают содержание прочитанных произведений, опираясь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иллюстрации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Оформляют выставку книг, ведут дневники внеклассного чтения. </w:t>
            </w:r>
          </w:p>
          <w:p w:rsidR="00E52428" w:rsidRDefault="0097133B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отрывки из произведений, соответствующие иллюстрациям.</w:t>
            </w:r>
          </w:p>
          <w:p w:rsidR="00E52428" w:rsidRDefault="0097133B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отрывки из прочитанных рассказов.</w:t>
            </w:r>
          </w:p>
          <w:p w:rsidR="00E52428" w:rsidRDefault="0097133B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впечатление от прочитанного, выражают своё отношение к героям</w:t>
            </w:r>
          </w:p>
          <w:p w:rsidR="00E52428" w:rsidRDefault="00E52428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2428" w:rsidRDefault="00E5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по творчеству А.С. Пушкина.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 обучающихся о творчестве А.С. Пушкина.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викторины</w:t>
            </w:r>
          </w:p>
        </w:tc>
        <w:tc>
          <w:tcPr>
            <w:tcW w:w="2977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викторине выполняя посильные задания, используя помощь учителя</w:t>
            </w:r>
          </w:p>
        </w:tc>
        <w:tc>
          <w:tcPr>
            <w:tcW w:w="3969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викторине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Ю. Лермонтов.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знакомства с биографией и основными этапами творчества М. Ю. Лермонтова.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знакомых обучающимся произведениях М. Ю. Лермонтова. Самостоятельное составление вопросов к тексту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биографии М.Ю. Лермонтова.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 М.Ю. Лермонтова, используя опорные схемы, даты, наглядный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биографии М.Ю. Лермонтова.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их примерами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 М.Ю. Лермонтова.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наиболее значительные произведения поэта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Ю. Лермонтов. Стихотворение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«Смерть поэта»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(отрывок)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 чтением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над средствами художественной выразительности.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стихотворения на части.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стихотворения.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реальными историческими событиями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вслух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помощью учителя определяют, кому посвящено это стихотворение, какое событие описывается в нём.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стихотворение на части с помощью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по частям и с разной интонацией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стихотворение.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Определяют, кому посвящено это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стихотворение, какое событие описывается в нём.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строки стихотворения, выражающие печаль, глубокое сожаление о гибели поэта.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стихотворение на части.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по частям и с разной интонацией.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ответы на вопросы в биографическом очерке о Пушкине.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стихотворения.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 с реальными историческими событиями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Лермонтов. Стихотворение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«Родина»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опорой на иллюстративный материал, музыку, произведения искусства. Выразительное чтение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стихотворения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выразительными средствами языка.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 определяют, что вызывает у поэта любовь к Родине.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 помощью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 стихотворение наизусть (объём текста с учётом особенностей обучающихся).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с опорой на иллюстративный материал, музыку, произведения искусства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с опорой на иллюстративный материал, музыку, произведения искусства.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читают.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что вызывает у поэта любовь к Родине.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над выразительными средствами языка.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Ю. Лермонтов.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Стихотворение «Парус», стихотворение «Сосна»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выразительным чтением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аудиозаписи стихотворений.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стихотворений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словесное рисование. Раскрытие темы одиночества в стихотворениях М. Ю. Лермонтова. Определение главной мысли. Заучивание одного из стихотворений наизусть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аудиозаписи стихотворений.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 одно из стихотворений наизусть (объём текста с учётом особенностей обучающихся).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 помощью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стихотворения разной интонацией и передавать чувства, которые в них выражены.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стихотворения.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аудиозаписи стихотворений.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каким настроением пронизаны стихотворения, чьи чувства они передают.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стихотворения разной интонацией и передавать чувства, которые в них выражены.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над средствами художественной выразительности.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стихотворения.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одно из стихотворений наизусть</w:t>
            </w:r>
          </w:p>
        </w:tc>
      </w:tr>
    </w:tbl>
    <w:p w:rsidR="00145BC6" w:rsidRDefault="00145BC6">
      <w:r>
        <w:lastRenderedPageBreak/>
        <w:br w:type="page"/>
      </w:r>
    </w:p>
    <w:tbl>
      <w:tblPr>
        <w:tblStyle w:val="af6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8"/>
        <w:gridCol w:w="2476"/>
        <w:gridCol w:w="709"/>
        <w:gridCol w:w="2976"/>
        <w:gridCol w:w="2977"/>
        <w:gridCol w:w="3969"/>
      </w:tblGrid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Ю. Лермонтов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«Песня про царя Ивана Васильевича…», гл.1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(отрывки)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 текста.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трудными для понимания словами и выражениями: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гуслярный звон, трапеза, стольники, опричники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словесное рисование. Работа над описанием красоты русской женщины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вслух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 и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гуслярный звон, трапеза, стольники, опричники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учатся объяснять их, опираясь на текст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словесный портрет Алёны Дмитриевны, опираясь на вопросы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текст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 трудные для понимания слова и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гуслярный звон, трапеза, стольники, опричники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выражениями.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Описывают красоту русской женщины.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словесный портрет Алёны Дмитриевны.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собственную точку зрения, коллективно обсуждают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М.Ю.Лермонтов.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«Песня про царя Ивана Васильевича,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молодого опричника и удалого купца Калашникова», гл.2,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купца Калашникова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трудными для понимания словами и выражениями: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нонече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душегуб,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охульник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передача содержания. Характеристика главного героя. Составление плана рассказа о главном герое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нонече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душегуб,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охульник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учатся объяснять их, опираясь на текст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свое отношение к поступкам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героев и событиям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Работают с иллюстративным материалом.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трудными для понимания словами: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нонече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душегуб,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охульник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выражениями.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главного героя. Составляют план рассказа о герое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М.Ю.Лермонтов. «Песня про царя Ивана Васильевича,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молодого опричника и удалого купца Калашникова», гл.3,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Бой.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трудными для понимания словами и выражениями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: тесовые кровельки, сажень,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охотницкий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одиночный бой, бесталанная, кленовый крест, безымянная могила, приосанится, тороватый.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Выражение своего отношения к героям.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Прогнозирование событий.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Выяснение отношения автора к событиям.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 Высказывание собственной точки зрения, коллективное обсуждение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 и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тесовые кровельки, сажень,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охотницкий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одиночный бой, бесталанная, кленовый крест, безымянная могила, приосанится, тороватый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учатся объяснять их, опираясь на текст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трудные для понимания слова и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тесовые кровельки, сажень,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охотницкий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одиночный бой, бесталанная, кленовый крест, безымянная могила, приосанится, тороватый.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своё отношение к героям.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Прогнозируют события.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Выясняют отношение автора к событиям.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Обращают внимание на зачин «Песни…» и её конец, определяют их взаимосвязь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Лермонтов. «Песня про царя Ивана Васильевича,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молодого опричника и удалого купца Калашникова»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 текста.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трудных для понимания и незнакомых слов и выражений.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герое по плану.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вслух правильно, выразительно, целыми словами.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Рисуют словесный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портрет главного героя по плану и вопросам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текст.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текст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герое по плану.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словесный портрет героя.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В.П. Астафьев «Конь с розовой гривой»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уроках внеклассного чтения, оформление  выставки книг, ведение дневника внеклассного чтения.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прочитанного произведения по вопросам. 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персонажей и их поступков.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парах, командах.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отрывок из прочитанного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дневники для внеклассного чтения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Оформляют выставку книг, ведут дневники внеклассного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Обмениваются впечатлениями.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своё отношение к героям произведения.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план пересказа.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произведение по составленному плану.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иллюстративный материал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А. Крылов.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  И.А. Крылова.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И.А. Крылова.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учителя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к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Повторение особенностей басни как жанра литературы.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басни по выбору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 основные факты из жизни и  творчества И.А. Крылова.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биографию, используя опорные схемы, даты, наглядный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И.А. Крылова.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основные этапы творчества И.А. Крылова.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тексту, подтверждая ответы фактами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Инсценируют некоторые басни (по выбору)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«Волк на псарне»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выборочным чтением. Работа над выразительным чтением.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по ролям.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иллюстративным материалом.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произведений по вопросам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Соотнесение басни «Волк на псарне» с реальными историческими событиями.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сложными для понимания словами и выражениями.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 персонажей. Соотношение поступков и черт характера героев басен с поступками и чертами характера людей.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Словесное рисование. Использование элементов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драматизации.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басни наизусть. Определение морали басен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басню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незнакомые слова, учатся объяснять их, опираясь на текст: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овчарня, псарня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персонажей с помощью учителя, с опорой на иллюстративный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Соотносят поступки и черты характера героев басен с поступками и чертами характера людей 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428" w:rsidRDefault="00E52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басню выразительно,  по ролям.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иллюстративный материал.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Определяют, в связи с какими событиями написана данная басня.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басню «Волк на псарне» с реальными историческими событиями.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над сложными для понимания словами и выражениями: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овчарня, псарня.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Соотносят поступки и черты характера героев басен с поступками и чертами характера людей.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басню на логические части.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Прослеживают, как развиваются события, как меняется тон повествования.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элементы драматизации.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Определяют мораль басни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«Осёл и соловей»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выборочным чтением. Работа над выразительным чтением.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ролям.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иллюстративным материалом.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произведений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персонажей. Соотношение поступков и черт характера героев басен с поступками и чертами характера людей.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Словесное рисование. Использование элементов драматизации.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отрывка басни наизусть.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морали басен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вслух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 стихотворение наизусть (объём текста с учётом особенностей обучающихся).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басню выборочно, выразительно, по ролям.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иллюстративный материал.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произведение по вопросам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персонажей.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Соотносят поступки и черты характера героев басен с поступками и чертами характера людей.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элементы драматизации.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мораль басни.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Выделяют незнакомые слова и дают им объяснения (с помощью учителя).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отрывок басни наизусть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«Муха и пчела»</w:t>
            </w:r>
          </w:p>
        </w:tc>
        <w:tc>
          <w:tcPr>
            <w:tcW w:w="709" w:type="dxa"/>
          </w:tcPr>
          <w:p w:rsidR="00E52428" w:rsidRDefault="00E52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выборочным чтением. Работа над выразительным чтением.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по ролям.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Работа с иллюстративным материалом.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произведений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персонажей. Соотношение поступков и черт характера героев басен с поступками и чертами характера людей.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Словесное рисование. Использование элементов драматизации.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морали басен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басню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Выражают свое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Заменяют слова и выражения, данные в басне, другими, близкими по смыслу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выборочно, выразительно, по ролям.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иллюстративный материал.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Анализируют произведение по вопросам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Соотносят поступки и черты характера героев басен с поступками и чертами характера людей.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элементы драматизации.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мораль басни.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Выделяют незнакомые слова и дают им объяснения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Заменяют слова и выражения, данные в басне, другими, близкими по смыслу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А. Некрасов.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  Н.А. Некрасова.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Н.А. Некрасова.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вопросов к тексту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 основные факты из жизни и  творчества Н.А. Некрасова.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Н.А. Некрасова.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основные этапы творчества Н.А. Некрасова.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ответы фактами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Некрасов Стихотворение «Размышления у парадного подъезда» (отрывок) 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опорой на иллюстративный материал.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выразительным чтением стихотворения.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Выборочное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впечатлений от прочитанного.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вслух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незнакомые слова: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обитель, палаты, почил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учатся объяснять их, опираясь на текст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и выборочно  читают.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Беседуют с опорой на иллюстративный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содержанию.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впечатление от прочитанного.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произведении строки, которые могут служить подписью к картине И.Е. Репина «Бурлаки на Волге».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незнакомые слова: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обитель, палаты, почил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дают им объяснения (с помощью учителя)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А. Некрасов. Стихотворение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полном разгаре страда деревенская…»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опорой на иллюстративный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выразительным чтением стихотворения.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содержанию. 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впечатлений от прочитанного.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Раскрытие темы тяжёлой жизни крестьянства и женской доли в поэзии Н. А.  Некрасова. Выяснение позиции автора.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мнениями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вслух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незнакомые слова: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страда, косуля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учатся объяснять их, опираясь на текст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тему произведения, участвуют в обсуждении идеи.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 отрывок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стихотворения наизусть (объём текста с учётом особенностей обучающихся)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Беседуют с опорой на иллюстративный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и выборочно  читают.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характеристику русской женщины по плану.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впечатление от прочитанного.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устное словесное рисование.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незнакомые слова: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страда, косуля  и дают им объяснения (с помощью учителя).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тему тяжёлой жизни крестьянства и женской доли в поэзии Н. А.  Некрасова.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Выясняют позицию автора.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Обмениваются мнениями.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 наизусть четыре первые строфы стихотворения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«Мороз, красный нос» (отрывок)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опорой на иллюстративный материал.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выразительным чтением стихотворения.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Выборочное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ответов на вопросы примерами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впечатлений от прочитанного</w:t>
            </w:r>
          </w:p>
        </w:tc>
        <w:tc>
          <w:tcPr>
            <w:tcW w:w="2977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правильно, выразительно, целыми словами.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устное словесное рисование с опорой на иллюстративный материал</w:t>
            </w:r>
          </w:p>
          <w:p w:rsidR="00E52428" w:rsidRDefault="00E5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с опорой на иллюстративный материал.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и выборочно  читают.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впечатление от прочитанного.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устное словесное рисование.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и дают им объяснения (с помощью учителя).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примерах из прочитанных стихотворений Н.А. Некрасова доказывают, что поэт сочувствует тяжёлой доле русского народа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Некрасов. Стихотворение «Мороз, красный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нос» Составление характеристики героини (по плану)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Раскрытие темы тяжёлой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женской доли в поэзии Н. А. Некрасова. Выяснение позиции автора.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 мнениями.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героини по плану. Заучивание отрывка стихотворения наизусть.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Соотнесение стихотворения с реальными историческими событиями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Учат стихотворение наизусть (объём текста с учётом особенностей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тему произведения, участвуют в обсуждении</w:t>
            </w:r>
          </w:p>
        </w:tc>
        <w:tc>
          <w:tcPr>
            <w:tcW w:w="3969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Раскрывают тему тяжёлой женской доли в поэзии Н. А. Некрасова.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Выясняют позицию автора.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Обмениваются мнениями.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героиню по плану из учебника.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отрывок стихотворения наизусть.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стихотворение с реальными историческими событиями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женщины» (отрывок)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опорой на иллюстративный и видеоматериал.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выразительным чтением стихотворения.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содержанию. 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впечатлений от прочитанного.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словесное рисование.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Раскрытие темы тяжёлой женской доли в поэзии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Н. А. Некрасова. Выяснение позиции автора. Обмен мнениями.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стихотворения с реальными историческими событиями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стихотворение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устное словесное рисование с опорой на иллюстративный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тему произведения, участвуют в обсуждении 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Беседуют  с опорой на иллюстративный материал.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и выборочно читают стихотворение.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впечатления от прочитанного.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устное словесное рисование.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Раскрывают тему тяжёлой женской доли в поэзии Н. А. Некрасова.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Выясняют позицию автора.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Обмениваются мнениями. Соотносят стихотворение с реальными историческими событиями.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незнакомые слова и дают им объяснения (с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учителя)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«Русские женщины». Н.А.Некрасов Определение главной мысли 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темы тяжёлой женской доли в поэзии Н. А. Некрасова. Выяснение позиции автора.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мнениями.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Соотнесение стихотворения с реальными историческими событиями 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тему произведения, участвуют в обсуждении идеи с опорой на иллюстративный материал, отвечают на вопросы учителя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Определяют, о какой странице русской истории говорится в этом отрывке.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устное словесное рисование.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тему тяжёлой женской доли в поэзии Н. А. Некрасова.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Выясняют позицию автора. Обмениваются мнениями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Б.Н.Полевой «Повесть о настоящем человеке»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выборочному чтению, рассказыванию отрывков из произведений.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персонажей и их поступков.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обсуждение, высказывание собственного мнения.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иллюстративным материалом, рисунками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обучающихся, видеоматериалом.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в парах, командах.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выставкой книг, дневником внеклассного чтения, уголком внеклассного чтения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доступные задания по прочитанному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Беседуют с опорой на иллюстративный материал, рисунки, видеоматериал.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Оформляют уголок внеклассного чтения,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дневники внеклассного чтения, выставку книг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Анализируют  прочитанное произведение.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Обмениваются впечатлениями.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Выражают своё отношение к героям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Беседуют с опорой на иллюстративный материал, рисунки, видеоматериал.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уголок внеклассного чтения, дневники внеклассного чтения, выставку книг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76" w:type="dxa"/>
          </w:tcPr>
          <w:p w:rsidR="00E52428" w:rsidRDefault="0097133B">
            <w:pPr>
              <w:tabs>
                <w:tab w:val="right" w:pos="255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С. Никитин.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Биография 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  И.С. Никитина.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И.С. Никитина.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к тексту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 основные факты из жизни и  творчества И.С. Никитина.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И.С. Никитина.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основные этапы творчества И.С. Никитина.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ответы фактами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Никитин.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«Русь».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Природа в стихотворении «Русь» И.С.Никитина.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словесное рисование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 чтением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презентации, прослушивание аудиозаписи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Самостоятельное составление вопросов к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опорой на иллюстративный материал, произведения искусства, музыку.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средствами художественной выразительности. Определение главной мысли. Устное словесное рисование. Выборочное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стихотворение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презентацию, прослушивают аудиозапись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 стихотворение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наизусть (объём текста с учётом особенностей обучающихся).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произведения, участвуют в обсуждении идеи.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строки, в которых говорится о любви к родине, защите её от врагов.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с опорой на иллюстративный материал, произведения искусства, музыку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и выразительно читают стихотворение.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презентацию, прослушивают аудиозапись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какими образными словами и выражениями поэт передаёт величие своей родины.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сравнения, которыми пользуется автор, чтобы передать красоту родной земли.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строки, в которых говорится о любви к родине, защите её от врагов.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составляют вопросы к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с опорой на иллюстративный материал, произведения искусства, музыку.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устное словесное рисование.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С. Никитин. Стихотворение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«Утро на берегу озера»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опорой на иллюстративный материал, произведения искусства, музыку.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средствами художественной выразительности. Определение чувств поэта.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Устное словесное рисование. Деление стихотворения на смысловые части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озаглавливание</w:t>
            </w:r>
            <w:proofErr w:type="spellEnd"/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стихотворение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описание летнего утра.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стихотворение на смысловые части (с помощью учителя), озаглавливают их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выразительно, осознанно. Зачитывают описание летнего утра.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чувства выражены автором в стихотворении, в чём его главное содержание.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устное словесное рисование.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стихотворение на смысловые части и озаглавливают их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 И.С. Тургенева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  И.С. Тургенева.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И.С. Тургенева.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к тексту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 основные факты из жизни и  творчества И.С. Тургенева.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И.С. Тургенева.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основные этапы творчества И.С. Тургенева.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ответы фактами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С. Тургенев.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«Муму» гл.1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произведения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Соотнесение событий произведения с реальной исторической эпохой.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сложными для понимания словами и выражениями.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Словесное рисование.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текста, чтение по ролям отрывков текста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рассказ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Перечисляют обязанности Герасима, сопоставляют их с его работой в деревне.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отношение Герасима к работе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рассказ бегло, выразительно.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произведения по вопросам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события произведения с реальной исторической эпохой.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Зачитывают, какие слова из текста указывают на времена крепостного права.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Перечисляют обязанности Герасима, сопоставляют их с его работой в деревне.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отношение Герасима к работе.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ролям отрывки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и дают им объяснения (с помощью учителя)</w:t>
            </w:r>
          </w:p>
        </w:tc>
      </w:tr>
    </w:tbl>
    <w:tbl>
      <w:tblPr>
        <w:tblStyle w:val="af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8"/>
        <w:gridCol w:w="2476"/>
        <w:gridCol w:w="709"/>
        <w:gridCol w:w="2976"/>
        <w:gridCol w:w="2977"/>
        <w:gridCol w:w="3969"/>
      </w:tblGrid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 Тургенев.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«Муму»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гл. 2.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собаки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отрывка.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фрагмента мультфильма.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сложными для понимания словами и выражениями.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описание собаки.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 рассказ об отношениях Герасима и Му-му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вслух,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фрагмент мультфильма.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армяк, тщедушна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дают им объяснения (с помощью учителя)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выразительно, бегло.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фрагмент мультфильма.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армяк, тщедушна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дают им объяснения (с помощью учителя)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описание собаки.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об отношениях Герасима и Муму, подтверждая свои слова фактами из текста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Тургенев.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«Муму» гл.3.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барыне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характеристики барыни.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своего отношения к барыне и её поступкам.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рассказа на смысловые части.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отрывка по плану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вслух,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характеристику барыни по плану.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иллюстрацию в учебнике, узнают по приметам действующих лиц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выразительно, бегло.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характеристику барыни по плану.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своё отношение к барыне и её поступкам.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отрывок на части по плану.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иллюстрацию в учебнике, узнают по приметам действующих лиц.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по плану, используя иллюстрацию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 Тургенев.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«Муму»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гл. 4. Сочувствие главному герою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отрывка. Просмотр фрагмента мультфильма.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текста на части и пересказ.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героя по плану. Оценивание поступки Герасима.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позиции автора. Высказывание собственного отношения к прочитанному, обмен мнениями, коллективное обсуждение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вслух,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фрагмент мультфильма.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сложные для понимания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чрезвычайно важный вид, истомлённый вид, неверная походка, окинул взором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выразительно, бегло.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фрагмент мультфильма.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Делят текст на части и пересказывают.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 героя по плану.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поступки Герасима.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глаголы, которые употребляет автор, чтобы подчеркнуть отчаяние Герасима.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сложные для понимания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чрезвычайно важный вид, истомлённый вид, неверная походка, окинул взором.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Выясняют позицию автора.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собственное отношение к прочитанному, обмениваются мнениями, коллективно обсуждают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 Тургенев.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«Муму»  гл. 5.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плану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сложными для понимания словами и выражениями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вслух,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главу по плану и с опорой на иллюстративный материал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правильно, бегло, выразительно, выборочно.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иллюстративным материалом.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и дают им объяснения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составляют план пересказа.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главу по плану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Тургенев.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Рассказ «Муму»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6.  Бессилие крепостного перед барыней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отрывка.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произведения по вопросам учителя.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 словесного рисования.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текста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отрывок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затрепетал, собственноручно, затворница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учатся объяснять их, опираясь на текст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поведении Герасима после исчезновении Му-Му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отрывок правильно, бегло,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поведении Герасима после исчезновении Му-Му.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Примерами из текста доказывают бессилие Герасима перед всесильной барыней.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произведение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иллюстративным материалом.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затрепетал, собственноручно, затворница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дают им объяснения (с помощью учителя)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 Тургенев.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«Муму»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гл. 7.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составленному плану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чтения.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излагать текст, располагая смысловые части в соответствии с планом.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произведения по вопросам учителя.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текста на части и пересказ 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отдельные части произведения, доступные по изображаемым событиям, опираясь на план, иллюстративный материал, вопросы учителя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правильно, бегло, выразительно.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подтверждают ответы примерами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план отрывка.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содержание отрывка по составленному плану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Тургенев.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«Муму» гл. 8.  Анализ иллюстраций к повести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произведения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вопросам учителя.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словесного рисования.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отрывок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словесное рисование, используя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иллюстративный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Помогают в организации выставки рисунков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отрывок бегло, выразительно, выборочно.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словесное рисование.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иллюстративным материалом, организуют выставку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рисунков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по рассказу И.С. Тургенева «Муму»   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 словесного рисования.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текста. Выяснение позиции автора. Высказывание собственного отношения к прочитанному, обмен мнениями, коллективное обсуждение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свое отношение к поступкам героев и событиям (с помощью учителя).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иллюстрации в учебнике и кратко рассказывают, какой момент рассказа изображён на них.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подписи к иллюстрации в учебнике.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значение однокоренных слов: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крепостник, крепостной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правильно, бегло, выразительно, выборочно.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иллюстрации в учебнике и кратко рассказывают, какой момент рассказа изображён на них.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подписи к иллюстрации в учебнике.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значение однокоренных слов: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крепостник, крепостной.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Выясняют позицию автора.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собственное отношение к прочитанному, обмениваются мнениями, коллективно обсуждают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 Тургенев.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«Муму»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героя по плану.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пройденному произведению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текста, чтение по ролям отрывков текста. Выполнение словесного рисования. Характеристика героев по плану.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произведению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учителя), подкрепляя свои ответы фразами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теста, пользуясь учебником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текст.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отрывки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словесное рисование.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 по составленному плану.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теста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изложение одной из частей рассказа И.С. Тургенева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излагать текст, располагая смысловые части в соответствии с планом.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смысловому анализу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содержания авторского текста своими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произведения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Излагают текст, располагая смысловые части с опорой на развернутый план 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Излагают текст, располагая смысловые части в соответствии с планом.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содержание авторского текста своими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произведения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Стихотворения русских поэтов о зиме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прочитанных произведениях с опорой на иллюстрации, рисунки обучающихся, произведения искусства, музыку, знания и опыт школьников.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наизусть стихотворений. Словесное рисование.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уголком внеклассного чтения, читательскими дневниками.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парах, группах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доступные задания по прочитанному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стихотворения правильно,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дневники для внеклассного чтения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Беседуют о прочитанных произведениях с опорой на иллюстрации, рисунки обучающихся, произведения искусства, музыку.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словесное рисование.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Оформляют уголок внеклассного чтения, дневники внеклассного чтения, выставку книг.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стихотворения наизусть по желанию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Н. Толстой.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Просмотр видеофильма по биографии  Л.Н. Толстого.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Л.Н. Толстого.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знакомых обучающимся произведениях Л.Н. Толстого.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по тексту.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Просматривают видеофильм.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Л.Н. Толстого.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 Л.Н. Толстого., используя опорные схемы, даты, наглядный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ранее прочитанные рассказы автора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Л.Н. Толстого.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Просматривают видеофильм.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вопросы к биографии и отвечают на них, подкрепляя свои ответы фактами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 Л.Н. Толстого.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ранее прочитанные рассказы автора.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7259" w:rsidRDefault="00D87259">
      <w:r>
        <w:lastRenderedPageBreak/>
        <w:br w:type="page"/>
      </w:r>
    </w:p>
    <w:tbl>
      <w:tblPr>
        <w:tblStyle w:val="af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8"/>
        <w:gridCol w:w="2476"/>
        <w:gridCol w:w="709"/>
        <w:gridCol w:w="2976"/>
        <w:gridCol w:w="2977"/>
        <w:gridCol w:w="3969"/>
      </w:tblGrid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Н. Толстой.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«После бала»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чтения.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произведения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 текста с опорой на иллюстрацию в учебнике</w:t>
            </w:r>
          </w:p>
        </w:tc>
        <w:tc>
          <w:tcPr>
            <w:tcW w:w="2977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вслух правильно, выразительно, целыми словами.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внешность и поведение полковника на балу.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содержание данной части от первого лица, используя иллюстрацию и вопросы учителя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бегло, выразительно, выборочно.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где происходит действие рассказа.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вопросы, подкрепляя свои ответы примерами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внешность и поведение полковника на балу.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содержание данной части от первого лица, используя иллюстрацию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«После бала». Жестокость  полковника после бала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внешности и поведения полковника.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внешности Вареньки. Краткий пересказ от первого лица.  Определение главной мысли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личного отношения к героям произведения.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сложными для понимания словами и выражениями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значение новых  слов: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ломовые, шпицрутены.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 пересказывают текст от первого лица, с опорой на план и вопросы учителя 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Сравнивают, каким человеком был полковник на балу и каким оказался на самом деле.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 строки, характеризующие жестокость полковника.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в чём главное отличие первой и второй части рассказа, почему рассказу дано такое название.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 пересказывают текст от первого лица.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значение новых  слов: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ломовые, шпицрутены.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личное отношение к героям произведения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к разделу «Произведения русских писателей XIX века».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Выяснение личного отношения обучающихся к прочитанным произведениям </w:t>
            </w:r>
          </w:p>
        </w:tc>
        <w:tc>
          <w:tcPr>
            <w:tcW w:w="2977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отношение к прочитанным произведениям (с помощью учителя)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прочитанных на уроках произведений. Высказывают свое мнение о прочитанных произведениях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>
        <w:tc>
          <w:tcPr>
            <w:tcW w:w="638" w:type="dxa"/>
          </w:tcPr>
          <w:p w:rsidR="00E52428" w:rsidRDefault="00E52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7" w:type="dxa"/>
            <w:gridSpan w:val="5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Произведения русских писателей 1-й половины XX века – 31час 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П. Чехов.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 А.П. Чехова.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А.П. Чехова.  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знакомых обучающимся произведениях А.П. Чехова.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по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рассказов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«Хирургия», «Ванька», «Беглец», «Спать хочется» и др. 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А.П.Чехова.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 А.П. Чехова, используя опорные схемы, даты, наглядный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ранее прочитанные рассказы автора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А.П.Чехова.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вопросы к биографии и отвечают на них, подкрепляя свои ответы фактами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 А.П. Чехова.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ранее прочитанные рассказы автора.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читают рассказы «Хирургия», «Ванька», «Беглец», «Спать хочется» и др.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П. Чехов.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«Лошадиная фамилия»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Анализ текста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трудными для понимания и незнакомыми словами и выражениями.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Выделение главной мысли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главных действующих лиц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бегло, выразительно.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Находят в тексте незнакомые слова: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заговор, пользует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учатся объяснять их, опираясь на текст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иллюстрацию и определяют, чем занят приказчик.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свою «лошадиную» фамилию.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Перечисляют комические моменты рассказа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бегло, выразительно.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в чём проявляется юмор писателя в этом рассказе, подкрепляют свои ответы примерами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 конце текста отрывок о приказчике, определяют, в чём проявляется комизм его поведения.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свою «лошадиную» фамилию.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Перечисляют комические моменты рассказа.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иллюстрацию и определяют, чем занят приказчик.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главных действующих лиц.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заговор, пользует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дают им объяснения (с помощью учителя)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«Лошадиная фамилия».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рассказа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элементов драматизации.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Нахождение смешного и комичного в рассказе.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собственной точки зрения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вслух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сколько действующих лиц в рассказе и как должен говорить слова каждый.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произведения, участвуют в обсуждении с помощью учителя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отрывок со слов «Генерал сел за стол…» до слов «Приказчик вышел в сад…».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сколько действующих лиц в рассказе и как должен говорить слова каждый.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находить смешное и комичное в рассказе.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обсуждают, высказывают собственную точку зрения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Г. Короленко.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 В.Г. Короленко.               Ответы на вопросы учителя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знакомых обучающимся произведениях В. Г. Короленко. Самостоятельное составление вопросов по тексту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В.Г. Короленко.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В.Г. Короленко.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подкрепляя свои ответы фактами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о чём рассказывается в повести «Слепой музыкант».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Короленко. Повесть  «Слепой музыкант» гл.1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выразительного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 Анализ текста по вопросам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иллюстративным и видеоматериалом.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трудными для понимания и незнакомыми словами и выражениями.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пересказом содержания прочитанного 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повесть целыми словами, выразительно.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повести с помощью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 пересказывают содержание части повести с опорой на план,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иллюстративный и видеоматериал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повесть правильно, бегло, выразительно, выборочно.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 и читают их объяснение.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используя иллюстративный и видеоматериал.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повести.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поведение главных героев.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содержание части повести по плану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Короленко. Повесть  «Слепой музыкант», гл.2 Характеристика детей: Петрик и девочка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 Работа над характеристикой героев повести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вслух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что больно ранило Петрика в вопросах девочки и что напугало девочку в действиях Петрика.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героев, опираясь на вопросы учителя, определяют главную черту в поведении каждого из детей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повесть бегло, выразительно, осознанно.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что больно ранило Петрика в вопросах девочки и что напугало девочку в действиях Петрика.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том, как произошло знакомство девочки с Петриком, как выглядели дети в момент знакомства.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героев, определяют главную черту в поведении каждого из детей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Г. Короленко. Повесть  «Слепой музыкант» гл.3.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правильно, осознанно, бегло,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элементов драматизации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правильно,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по ролям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правильно, бегло, выразительно, осознанно.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по ролям.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элементы драматизации.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что узнали о Петрике из этого отрывка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Г. Короленко. Повесть  «Слепой музыкант» гл.4,5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Дружба детей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отрывков правильно, осознанно, бегло, выразительно,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отношения к поступкам героев.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Краткий пересказ отрывков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отрывок правильно,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Просматривают отрывок 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 произошло знакомство девочки с семьёй Петрика.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дружбе Петрика с Эвелиной.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 с опорой на иллюстративный и видеоматериал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отрывок бегло, выразительно, выборочно.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отрывок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 произошло знакомство девочки с семьёй Петрика.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дружбе Петрика с Эвелиной.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ответы на вопросы учителя фактами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Короленко. Повесть  «Слепой музыкант» гл.6,7 Юноша и девушка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отрывков правильно, осознанно, бегло,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 Работа над характеристикой героев повести с помощью текста, иллюстраций, видеоматериала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вслух правильно,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сложные для понимания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Пётр, ставший уже юношей, вырос, как тепличный цветок…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 повести (как изменились Эвелина, Пётр, как они выглядели внешне) по плану и вопросам учителя, а также используя иллюстрации и видеоматериал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бегло, выразительно, выборочно.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сложные для понимания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Пётр, ставший уже юношей, вырос, как тепличный цветок…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 повести (как изменились Эвелина, Пётр, как они выглядели внешне).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почему Петру было сложно и тяжело в обществе молодёжи.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из текста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Короленко. Повесть  «Слепой музыкант» гл.8,9  Разговор матери и Максима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отрывков правильно, осознанно, бегло,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Рассуждение о мыслях главных героев.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 Работа над пересказом содержания прочитанного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вслух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какие мечты волновали Эвелину, что испугало Эвелину в её мыслях о будущем.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кратко отдельные части произведения, доступные по изображаемым событиям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бегло, выразительно, выборочно.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какие мечты волновали Эвелину, что испугало Эвелину в её мыслях о будущем, каким ей представилось будущее Петра.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решении Эвелины.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отрывки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Короленко. Повесть  «Слепой музыкант» гл.10 Объяснение в любви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из кинофильма.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мыслях главных героев.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 Работа над пересказом содержания прочитанного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вслух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отдельные части произведения, доступные по изображаемым событиям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бегло, выразительно, выборочно.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Просматривают отрывок из кинофильма.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том, какие чувства волновали Петра, почему он ушёл от общества и бродил в одиночестве.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примерами из текста ответы на вопросы: о чём и о ком задумалась Эвелина, что было главным в объяснении Эвелины и Петра.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прочитанное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Короленко. Повесть  «Слепой музыкант»  гл.11,эпилог.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правильно, осознанно, бегло,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отрывка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Рассуждение о чувствах героев.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героев в детские и юношеские годы.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мысли повести.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 своего мнения о прочитанном.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 произведение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отрывок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Сравнивают героев повести в детские и юношеские годы, используя план и вопросы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эпизоды повести понравились больше всего.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отрывок бегло, выразительно, выборочно.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Рассуждают о чувствах Петра и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том, какое впечатление произвела его игра на общество.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свои ответы примерами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эпизоды повести понравились больше всего.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своём отношении к героям повести.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героев повести в детские и юношеские годы.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Высказывают своё мнение о прочитанном.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произведение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Г. Короленко. Повесть  «Слепой музыкант»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иллюстрации.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пройденному произведению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материалом, рисунками обучающихся, видеоматериалом.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теста, демонстрация усвоенных знаний.</w:t>
            </w:r>
          </w:p>
          <w:p w:rsidR="00E52428" w:rsidRDefault="00E5242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подтверждая свои ответы примерами из текста,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иллюстративный, видеоматериал, рисунки.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дифференцированно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произведение и иллюстративный материал, отвечают на вопросы учителя, подтверждая свои ответы примерами из текста, видеоматериалом.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 теста, демонстрируют усвоенные знания</w:t>
            </w:r>
          </w:p>
        </w:tc>
      </w:tr>
    </w:tbl>
    <w:p w:rsidR="00D87259" w:rsidRDefault="00D87259">
      <w:r>
        <w:br w:type="page"/>
      </w:r>
    </w:p>
    <w:tbl>
      <w:tblPr>
        <w:tblStyle w:val="af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8"/>
        <w:gridCol w:w="2476"/>
        <w:gridCol w:w="709"/>
        <w:gridCol w:w="2976"/>
        <w:gridCol w:w="2977"/>
        <w:gridCol w:w="3969"/>
      </w:tblGrid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Горький.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Биография 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М.Горького.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знакомых обучающимся произведениях М. Горького.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по тексту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М. Горького.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 Отвечают на вопросы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детских и юношеских годах писателя, с опорой на план и иллюстративный материал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М. Горького.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ответы фактами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детских и юношеских годах писателя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Горький. Рассказ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«Макар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(отрывок)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Анализ текста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и видеоматериалом.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трудными для понимания и незнакомыми словами и выражениями.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Отмечают черты характера Лойко при чтении текста, используя помощь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беседе, используя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иллюстративный материал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бегло, выразительно.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Отмечают черты характера Лойко при чтении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какой момент жизни цыганского табора изображён на иллюстрации.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и дают им объяснения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составляют план пересказа.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 по плану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М.Горький.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«Макар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Мастерство М. Горького при описании своих героев в произведении «Макар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героев. Составление словесного портрета. Определение основной мысли произведения.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 своего мнения о прочитанном.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 помощью учителя, какими сравнениями пользуется автор при описании внешности Лойко.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 Радды с помощью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 главных героев.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какими сравнениями пользуется автор при описании внешности Лойко.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 Радды.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по ролям, выборочно.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произведение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А.П. Чехов. Рассказ  «Толстый и тонкий»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прочитанного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персонажей и их поступков.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мнения.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материалом, рисунками обучающихся.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выставкой книг, дневником внеклассного чтения, уголком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внеклассного чтения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доступные задания по прочитанному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рассказа.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 иллюстративный материал, свои рисунки.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 опорой на план и вопросы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участие в организации выставки книг, заполняют дневники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внеклассного чтения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читают, рассказывают отрывки из произведения.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прочитанное произведение.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Характеризуют персонажи и их поступки.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 обсуждают, высказывают своё мнение о прочитанном.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 иллюстративный материал, свои рисунки, поясняют их.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выставку книг, заполняют дневники внеклассного чтения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А. Есенин.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С. А. Есенина.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С. А. Есенина.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составление вопросов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обучающимся известных произведений С. А. Есенина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С. А. Есенина.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 С. А. Есенина.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С. А. Есенина.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 С. А. Есенина.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А. Есенин.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«Спит ковыль…»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опорой на иллюстративный материал, произведения искусства, музыку.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видеоклипа с песней на стихотворение «Спит ковыль».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техникой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выразительным чтением.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словами и выражениями, сложными для понимания.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Словесное рисование.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средствами художественной выразительности. Раскрытие темы красоты русской природы и любви к родной земле в поэзии С. А. Есенина.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стихотворение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видеоклип с песней на стихотворение «Спит ковыль».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 стихотворение наизусть (объём текста с учётом особенностей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спит ковыль, плачут вербы, шепчут тополя, окрик журавлиный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учатся объяснять их, опираясь на текст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в которых выражена любовь поэта к родине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Беседуют с опорой на иллюстративный материал, произведения искусства, музыку.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правильно, выразительно, целыми словами, выборочно.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видеоклип с песней на стихотворение «Спит ковыль».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спит ковыль, плачут вербы, шепчут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тополя, окрик журавлиный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дают им объяснения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в которых выражена любовь поэта к родине.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словесное рисование.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учителя, подтверждая свои ответы строками из стихотворения.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А. Есенин.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«Пороша»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опорой на иллюстративный материал, произведения искусства, музыку.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аудиозаписи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техникой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словами и выражениями, сложными для понимания.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Словесное рисование.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средствами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художественной выразительности. Раскрытие темы красоты русской природы и любви к родной земле в поэзии С. А. Есенина. 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правильно,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словесное рисование, рассказывают, какую картину представляют, читая это стихотворение.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слова, учатся объяснять их, опираясь на текст (с помощью учителя).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беседе,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используя иллюстративный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 стихотворение наизусть (объём текста с учётом особенностей обучающихся)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Беседуют с опорой на иллюстративный материал, произведения искусства, музыку.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плавно, спокойно, задумчиво.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словесное рисование, рассказывают, какую картину представляют, читая это стихотворение.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сравнения, которые автор использует для изображения зимней природы.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звуки подчёркивают тишину зимнего леса.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незнакомые слова и дают им объяснения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А. Есенин.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«Отговорила роща золотая...»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опорой на иллюстративный материал, произведения искусства, музыку.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Прослушивание аудиозаписи песни на стихотворение С.Есенина «Отговорила роща золотая…» Работа над техникой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словами и выражениями, сложными для понимания.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темы красоты русской природы и любви к родной земле в поэзии С. А. Есенина.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рисование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 песни на стихотворение С.Есенина «Отговорила роща золотая…»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слова, учатся объяснять их, опираясь на текст (с помощью учителя).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сравнения, которыми пользуется поэт в этом стихотворении с помощью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песни на стихи С.Есенина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с опорой на иллюстративный материал, произведения искусства, музыку.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 песни на стихотворение С.Есенина «Отговорила роща золотая…»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выразительно, целыми словами, выборочно, тихим печальным голосом.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сравнения, которыми пользуется поэт в этом стихотворении.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слова, которые передают грусть поэта об ушедшем лете, о прошедшей молодости.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и дают им объяснения (с помощью учителя)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Платонов.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Просмотр презентации по биографии.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А.П. Платонова. 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по тексту.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знакомых обучающимся произведениях А.П. Платонова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Просматривают презентацию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А.П. Платонова.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биографию, используя опорные схемы, даты, наглядный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А.П. Платонова.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Просматривают презентацию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</w:t>
            </w:r>
          </w:p>
        </w:tc>
      </w:tr>
    </w:tbl>
    <w:tbl>
      <w:tblPr>
        <w:tblStyle w:val="af8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8"/>
        <w:gridCol w:w="2476"/>
        <w:gridCol w:w="709"/>
        <w:gridCol w:w="2976"/>
        <w:gridCol w:w="2977"/>
        <w:gridCol w:w="3969"/>
      </w:tblGrid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 Платонов.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«Разноцветная бабочка».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Материнская любовь в сказке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техникой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 чтением.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темы материнской любви в сказке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вслух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теме, используя иллюстрации и подтверждая ответы словами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сказки с помощью учителя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правильно, бегло, выразительно, выборочно.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подтверждая ответы строками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о чём больше всего жалела мать при встрече с сыном и какое чудо совершила материнская любовь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сказки А. П. Платонова с реальной жизнью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составление вопросов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тексту.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  <w:tc>
          <w:tcPr>
            <w:tcW w:w="2977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сказку правильно, бегло, выразительно, выборочно.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доступные по изображаемым событиям.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сказке описание реальной жизни</w:t>
            </w:r>
          </w:p>
        </w:tc>
        <w:tc>
          <w:tcPr>
            <w:tcW w:w="3969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сказку правильно, бегло, выразительно, выборочно.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тексту.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составляют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по тексту.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из жизни или книг.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сказке описание реальной жизни, отмечают сказочные моменты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Н. Толстой.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А.Н. Толстого. 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А.Н. Толстого.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составление вопросов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известных обучающимся произведений А. Н. Толстого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А.Н. Толстого.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 А.Н.Толстого.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А.Н. Толстого.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 А.Н.Толстого.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А.Н. Толстой.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«Русский характер» гл.1 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рассказа.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учителя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по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части рассказа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рассказ вслух, целыми словами, выразительно.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вопросы по тексту с помощью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данной части рассказа с помощью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опорой на вопросы учителя и план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рассказ вслух, правильно, бегло, выразительно, осознанно.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описание внешности героя до его ранения.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 по тексту, подтверждая свои ответы фактами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Озаглавливают данную часть рассказа.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содержание данной части текста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А.Н. Толстой.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«Русский характер» гл.2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Чувства Егора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Дрёмова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родном доме 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выборочным чтением. Анализ текста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данной части рассказа.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характеристикой героев.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словесного портрета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выразительно, по ролям.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 по плану.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свое отношение к поступкам героев и событиям (с помощью учителя).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материал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бегло, выразительно, выборочно, по ролям.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свои ответы словами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 план данной части и озаглавливают её.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 по плану.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героев. Составляют их словесный портрет</w:t>
            </w:r>
          </w:p>
        </w:tc>
      </w:tr>
    </w:tbl>
    <w:p w:rsidR="00D87259" w:rsidRDefault="00D87259">
      <w:r>
        <w:br w:type="page"/>
      </w:r>
    </w:p>
    <w:tbl>
      <w:tblPr>
        <w:tblStyle w:val="af8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8"/>
        <w:gridCol w:w="2476"/>
        <w:gridCol w:w="709"/>
        <w:gridCol w:w="2976"/>
        <w:gridCol w:w="2977"/>
        <w:gridCol w:w="3969"/>
      </w:tblGrid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 Толстой.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«Русский характер» гл.3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текста. Формирование умения излагать текст, располагая смысловые части в соответствии с планом.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мысли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темы силы человеческого характера в произведении.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своего мнения о прочитанном.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Коллективное обсуждение произведения.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вслух,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 тему произведения, участвуют  в обсуждении.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 с помощью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текст по плану.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вслух, правильно, выразительно, бегло, осознанно.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Озаглавливают части текста. Пересказывают данную часть рассказа по плану.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Рассуждают, почему рассказ называется «Русский характер».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зачитывают, в каких словах рассказа заключается его главная мысль.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произведение.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Рассказы о Великой Отечественной войне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Характеристика персонажей и их поступков. 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мнения. 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и видеоматериалом, рисунками обучающихся.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парах, командах.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с выставкой книг, дневником внеклассного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внеклассную литературу целыми словами, выразительно.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доступные задания по прочитанным произведениям.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 Участвуют в обсуждении, используя иллюстративный и видеоматериал.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Оказывают помощь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выставки книг, оформлении уголка внеклассного чтения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внеклассную литературу под контролем учителя, участвуют в обсуждении прочитанного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выставкой книг, дневником внеклассного чтения.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впечатления о прочитанных произведениях, выражают свое отношение к героям.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обсуждают, высказывают собственное мнение, опираясь на иллюстративный и видеоматериал.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в парах, командах.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Организуют выставку книг, работают с дневником внеклассного чтения, уголком внеклассного чтения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А. Заболоцкий.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Н. А. Заболоцкого. 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знакомых произведениях Н. А. Заболоцкого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 Н.А. Заболоцкого.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биографию, используя опорные схемы, даты, наглядный материал.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 Н.А. Заболоцкого.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вопросы к биографии и отвечают на них.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текст.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А. Заболоцкий.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«Некрасивая девочка».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 о красоте человека в стихотворении.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Проверочный тест по теме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русских писателей 1-й половины XX века»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составление вопросов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стихотворения по вопросам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внешнего вида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девочки. Рисование устных иллюстраций к стихотворению.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рассуждений о красоте души, о внешней красоте человека.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мнениями, коллективное обсуждение.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Проверочный тест по теме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русских писателей 1-й половины XX века»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стихотворение правильно, выразительно, целыми словами.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с помощью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внешний вид и характер девочки.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дифференцированный проверочный тест, применяя полученные по теме знания 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выразительно, бегло, осознанно.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о чём рассказывается в первой части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девочку.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иллюстрации строчки из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о чём рассуждает автор во второй части стихотворения, что говорит поэт о красоте человека.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Доказывают, что «некрасивая девочка» прекрасна.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в чём её истинная красота.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проверочный тест, применяя полученные по теме знания</w:t>
            </w:r>
          </w:p>
        </w:tc>
      </w:tr>
      <w:tr w:rsidR="00E52428">
        <w:tc>
          <w:tcPr>
            <w:tcW w:w="638" w:type="dxa"/>
          </w:tcPr>
          <w:p w:rsidR="00E52428" w:rsidRDefault="00E524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7" w:type="dxa"/>
            <w:gridSpan w:val="5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Произведения русских писателей 2-й половины XX века – 36 час</w:t>
            </w:r>
          </w:p>
          <w:p w:rsidR="00E52428" w:rsidRDefault="00E5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Г. Паустовский.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 К.Г. Паустовского.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К.Г. Паустовского.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составление вопросов.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знакомых обучающимся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произведениях К. Г. Паустовского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биографию  К.Г. Паустовского.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 К.Г. Паустовского.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 используя опорные схемы, даты, наглядный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ранее прочитанные произведения К.Г. Паустовского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 К.Г. Паустовского.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 К.Г. Паустовского.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ранее прочитанные произведения К.Г. Паустовского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Г. Паустовский. Рассказ  «Телеграмма» (в сокращении) гл.1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из 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Ответы на вопросы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и видеоматериалом.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внешнего вида, характера и поступков героев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словами, выразительно.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 с опорой на вопросы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текст с опорой на вопросы учителя и видеоматериал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правильно, бегло, выразительно, выборочно, по ролям.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Рассуждают, какое чувство вызвало описание жизни Катерины Петровны, кто виноват в её одиночестве.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 это одиночество выражено в иллюстрации.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отрывка с начала рассказа и кончая словами «Пастуший рожок затих до весны»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Г. Паустовский. Рассказ  «Телеграмма» гл.2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мысль рассказа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темы одиночества в произведении.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словесного портрета. Просмотр отрывка 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основной мыслью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 своего мнения о прочитанном.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вопросов учителя определяют, какие чувства вызвали письма матери у Насти.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непоправимая вина, невыносимая тяжесть.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 тему произведения с помощью учителя, участвуют  в обсуждении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чувства вызвали письма матери у Насти, почему они были «безмолвным укором».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непоправимая вина, невыносимая тяжесть.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Высказывают своё мнение о прочитанном.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произведение</w:t>
            </w:r>
          </w:p>
        </w:tc>
      </w:tr>
    </w:tbl>
    <w:tbl>
      <w:tblPr>
        <w:tblStyle w:val="af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8"/>
        <w:gridCol w:w="2476"/>
        <w:gridCol w:w="709"/>
        <w:gridCol w:w="2976"/>
        <w:gridCol w:w="2977"/>
        <w:gridCol w:w="3969"/>
      </w:tblGrid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Биография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Вступительная беседа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видеофильма по биографии 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составление вопросов.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знакомых обучающимся произведениях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биографию 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видеофильм по биографии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 используя опорные схемы, даты, наглядный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Вспоминают ранее прочитанные произведения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биографию 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видеофильм по биографии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Вспоминают ранее прочитанные произведения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 «Дикая собака Динго, или повесть о первой любви» гл. 1 Знакомство с главными героями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из кинофильма.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 помощью учителя, какие чувства вызвало у Тани письмо отца.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 иллюстрация дала понять, что разговор Тани с матерью был нелёгким.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текст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опорой на план и вопросы учителя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правильно, выразительно, целыми словами, бегло, выборочно.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отрывок из кинофильма.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заголовок к отрывку и пересказывают его содержание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 «Дикая собака Динго, или повесть о первой любви» гл. 2.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главы повести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кинофильма.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и видеоматериалом.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героев.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словесного портрета.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текста. Пересказ отрывка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что сделал Филька, чтобы развеселить Таню.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свое отношение к поступкам героев и событиям (с помощью учителя).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отрывок, используя иллюстративный и видеоматериал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бегло, выразительно.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подтверждая свои ответы фактами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Озаглавливают отрывок и пересказывают его содержание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Р.И.Фраерман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«Дикая собака Динго, или повесть о первой любви» гл.3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главы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 Анализ текста по вопросам учителя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правильно,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 с помощью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 по плану и вопросам учителя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бегло, выразительно, выборочно.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Объясняют, чем было вызвано волнение Тани перед Новым годом.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кого с нетерпением ждала Таня к себе в гости.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поведение Фильки на уроке, в гостях у Тани.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Озаглавливают отрывок и пересказывают его содержание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Повесть «Дикая собака Динго, или повесть о первой любви» гл. 4 Характеристика главной героини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техники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характеристикой героини по плану.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словесного портрета.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отрывка на части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отрывка по плану 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правильно,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происшествии на катке.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черты характера Тани с помощью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поведение ребят.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описание бурана.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 по плану и вопросам учителя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правильно, бегло,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выразительно, выборочно.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происшествии на катке.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черты характера Тани.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поведение ребят.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описание бурана.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отрывок на части, озаглавливают его и пересказывают его содержание.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для характеристики Тани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Повесть  «Дикая собака Динго, или повесть о первой любви» гл. 5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поведения детей.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чувства грусти в повести.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мысли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фрагментов 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темы первой любви в произведении.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темы дружбы, взаимовыручки в произведении. Высказывание своего мнения о прочитанном.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 произведения.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тестовых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заданий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отрывки 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 по плану и вопросам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текст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Обсуждают произведение, опираясь на вопросы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осознанно, бегло,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отрывки видеофильма.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Озаглавливают отрывок и пересказывают его содержание.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тему дружбы, взаимовыручки в произведении. Высказывают своё мнение о прочитанном.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 обсуждают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А. Кассиль.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Биография 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 Л.А. Кассиля.               Ответы на вопросы учителя по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Л.А. Кассиля.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Л.А. Кассиля.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Л.А. Кассиля.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А. Кассиль.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бутсы» гл. 1.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внешности Пеки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вслух, правильно,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характере Пеки, приводя примеры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внешность Пеки.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текст по плану и вопросам учителя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правильно, бегло, выразительно, выборочно, по ролям.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слова и выражения, служащие для описания внешности Пеки.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характере Пеки, приводя примеры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Озаглавливают данную часть рассказа.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содержание рассказа близко к тексту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А. Кассиль.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бутсы» гл. 2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главы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рассказа.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текста. Работа над пересказом.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своего мнения о прочитанном.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Коллективное обсуждение произведения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 помощью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 тему произведения с помощью учителя, участвуют  в обсуждении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правильно, бегло, выразительно.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Перечисляют, какие попытки предпринимал Пека, чтобы избавиться от своих бутс, чем закончились эти попытки.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приводя примеры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Озаглавливают части текста. Пересказывают.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основную мысль произведения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А. Кассиль.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бутсы».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Пеки Дементьева (по плану).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пройденному произведению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характеристикой героя. Составление характеристики по плану.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словесного портрета. Работа над основной мыслью произведения.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своего мнения о прочитанном.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Коллективное обсуждение произведения.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тестовых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Выражают свое отношение к поступкам героев и событиям (с помощью учителя).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 героев, опираясь на план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 составляют характеристику по плану.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 главных героев.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Высказывают своё мнение о прочитанном.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произведение.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Т. Твардовский.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А.Т.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ТвардовскогоОтветы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вопросы учителя по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А.Т. Твардовского.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А.Т. Твардовского.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А.Т. Твардовского.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Твардовский. Поэма  «Василий Тёркин» (отрывок «Гармонь»).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Фронтовая жизнь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опорой на иллюстративный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основной мыслью произведения.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Раскрытие темы подвига в поэме. Высказывание своего мнения о прочитанном.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Заучивание наизусть отрывка из поэмы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 стихотворение наизусть (объём текста с учётом особенностей обучающихся).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 тему произведения с помощью учителя, участвуют  в обсуждении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правильно, бегло, выразительно, выборочно.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Беседуют с опорой на иллюстративный материал.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теме подвига в поэме.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произведение.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наизусть отрывок 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Твардовский.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 «Василий Тёркин» (отрывок «Гармонь»). Выразительное чтение и анализ главы «Гармонь»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из кинофильма.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Анализ текста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правильно,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с помощью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текст, опираясь на вопросы учителя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ролям, выборочно.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подтверждая ответы строками из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иллюстративным материалом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Твардовский.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 «Василий Тёркин».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Подвиг Тёркина в отрывке «Кто стрелял»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отрывка.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характеристикой героя.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поступков героев.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словесного портрета.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текста.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отрывок.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отдельные части произведения, доступные по изображаемым событиям.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отрывок.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Делят отрывок на части и озаглавливают их.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</w:t>
            </w:r>
          </w:p>
        </w:tc>
      </w:tr>
    </w:tbl>
    <w:p w:rsidR="00D87259" w:rsidRDefault="00D87259">
      <w:r>
        <w:br w:type="page"/>
      </w:r>
    </w:p>
    <w:tbl>
      <w:tblPr>
        <w:tblStyle w:val="af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8"/>
        <w:gridCol w:w="2476"/>
        <w:gridCol w:w="709"/>
        <w:gridCol w:w="2976"/>
        <w:gridCol w:w="2977"/>
        <w:gridCol w:w="3969"/>
      </w:tblGrid>
      <w:tr w:rsidR="00E52428">
        <w:tc>
          <w:tcPr>
            <w:tcW w:w="638" w:type="dxa"/>
          </w:tcPr>
          <w:p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Твардовский.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 «Василий Тёркин». Характеристика Василия Тёркина (отрывок «В наступлении» А. Твардовского).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пройденному произведению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мысли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темы подвига в поэме. Высказывание своего мнения о прочитанном.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отрывка из поэмы.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 стихотворение наизусть (объём текста с учётом особенностей обучающихся).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 т характеристику главного героя с помощью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основную мысль произведения с помощью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произведение, опираясь на вопросы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 дифференцировано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основную мысль произведения.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Рассуждают о теме подвига в поэме.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характеристику главного героя.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 обсуждают произведение.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отрывок из поэмы.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М. Шукшин.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 В.М. Шукшина.               Чтение и пересказ биографии и основных фактов из жизни и творчества В.М. Шукшина.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 В.М. Шукшина.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 В.М. Шукшина.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В.М. Шукшин.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«Гринька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Малюгин» гл.1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поступка главного героя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чтения.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Чтение по ролям.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текста по вопросам учителя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правильно, выразительно, целыми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словами, по ролям.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Гриньке Малюгине: где жил, кем работал, как относился к работе.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 иллюстрация передаёт опасность, которая грозила Гриньке.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Сравнивают, как вели себя при пожаре Гринька и остальные люди.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правильно, бегло, выразительно, выборочно,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ролям.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Гриньке Малюгине: где жил, кем работал, как относился к работе.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оценку поступку главного героя.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Доказывают своё мнение.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 иллюстрация передаёт опасность, которая грозила Гриньке.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Сравнивают, как вели себя при пожаре Гринька и остальные люди.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Озаглавливают данную часть рассказа и передают её краткое содержание.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подробно об эпизоде с горящей машиной.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В.М. Шукшин.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«Гринька Малюгин» гл.2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главного героя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видеофрагмента фильма.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характеристикой героя. Раскрытие темы подвига в произведении.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словесного портрета.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текста. Работа над пересказом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видеофрагмент.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примерами из текста, что Гринька был большим фантазёром.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видеофрагмент.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примерами из текста, что Гринька был большим фантазёром.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том, почему Гринька не рассказал правду.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 отнеслись к его рассказу больные в палате.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иллюстративным материалом.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характеристику главного героя по плану.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подвиге главного героя.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словесный портрет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В.М. Шукшин.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«Гринька Малюгин» гл.3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мысль рассказа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основной мыслью произведения.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своего мнения о прочитанном.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выразительно, целыми словами.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описание внешности Гриньки в первой части, определяют, в чём заключалась его красота как человека, используя помощь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правильно, выразительно, бегло.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Зачитывают, какую оценку дали Гриньке товарищи по палате.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описание внешности Гриньки в первой части, определяют, в чём заключалась его красота как человека.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произведение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М. Шукшин.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«Сильные идут дальше»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прочитанных произведений.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персонажей и их поступков.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мнения.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в парах, командах.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выставкой книг, дневником внеклассного чтения, уголком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внеклассного чтения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Выборочно читают отрывки из прочитанных произведений.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дневники для внеклассного чтения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Оказывают помощь в организации выставки книг, оформлении уголка внеклассного чтения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рассказывают отрывки из прочитанных  произведений.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 прочитанное произведение.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Дают оценку поступков главных героев.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Оформляют  выставку книг для внеклассного чтения, заполняют дневники для внеклассного чтения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П. Астафьев.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В.П. Астафьева.               Ответы на вопросы учителя по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В. П. Астафьева.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В.П. Астафьева.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В.П. Астафьева.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 Астафьев.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«Далёкая и близкая сказка» (глава из повести «Последний поклон»).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музыки в рассказе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выборочным чтением. Анализ текста по 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характеристикой героя. Раскрытие темы грусти, одиночества в произведении. Составление словесного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портрета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правильно, выразительно, целыми словами. 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что вспоминал мальчик, слушая игру на скрипке.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материал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текст произведения, соблюдают интонацию.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что вспоминал мальчик, слушая игру на скрипке.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ответы на вопросы в тексте рассказа, используют иллюстрацию.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сходстве Васи и его жилища.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 Астафьев.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«Далёкая и близкая сказка» (глава из повести «Последний поклон»).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 и анализ произведения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текста. Работа над пересказом.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основной мыслью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своего мнения о прочитанном.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Коллективное обсуждение произведения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рассказа с помощью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и озаглавливают части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Высказывают своё мнение о прочитанном.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П. Погодин.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 Р.П. Погодина.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Р.П. Погодина.               Ответы на вопросы учителя по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Р.П. Погодина.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Р.П. Погодина.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биографию, используя опорные схемы, даты, наглядный материал.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Р.П. Погодина.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 Погодин.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гл. 1. Знакомство с главными героями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Анализ текста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вопросам учителя.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героев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определяют, по каким признакам дед Улан делил ребят, чем ещё, кроме внешности, они различались.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материал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текст произведения, соблюдают интонацию.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Определяют, по каким признакам дед Улан делил ребят, чем ещё, кроме внешности, они различались.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с какими героями познакомились в данной главе.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свои ответы на вопросы примерами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иллюстративным материалом.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Р.П. Погодин.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гл. 2, Составление плана главы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текста. Работа над пересказом.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героев.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2977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рассказа вслух, целыми словами.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Озаглавливают части текста (с помощью учителя).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Стёпку, используя иллюстрации.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содержание главы по частям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вслух, выразительно, бегло.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и озаглавливают их.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занятиях ребят, об их мечтах.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Стёпку, подтверждая ответ примерами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содержание главы по частям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Р.П. Погодин.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гл. 3.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главы на части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главы на части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пересказа.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пересказом</w:t>
            </w:r>
          </w:p>
        </w:tc>
        <w:tc>
          <w:tcPr>
            <w:tcW w:w="2977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знакомстве ребят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Рассуждают, почему его так назвали и </w:t>
            </w:r>
            <w:r w:rsidR="00D8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настоящее ли — 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имя.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Кратко пересказывают текст по плану и с помощью учителя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текст произведения, соблюдают интонацию.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знакомстве ребят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Рассуждают, почему его так назвали и </w:t>
            </w:r>
            <w:r w:rsidR="00D8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настоящее ли — 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Рассказывают, какие поступки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подтверждают это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презрительное прозвище.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Разделяют главу на части и пересказывают содержание по коллективно составленному плану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 Погодин.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гл. 4. 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детей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вопросам учителя. 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материалом.</w:t>
            </w:r>
          </w:p>
          <w:p w:rsidR="00E52428" w:rsidRDefault="00E5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какую работу поручил ребятам колхоз, как они к ней относились.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материал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выразительно, бегло.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какую работу поручил ребятам колхоз, как они к ней относились.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вопросы, подтверждая свои ответы примерами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Сравнивают, как ребята проводили каникулы.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содержание главы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Р.П. Погодин.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гл. 5.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по пройденной теме 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основной мыслью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поведения детей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 своего мнение о прочитанном.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 произведения.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тестовых заданий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правильно, выразительно,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происшествии в саду у деда Улана.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поведение Любы.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 пересказывают, опираясь на план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рассказ выразительно, бегло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происшествии в саду у деда Улана, опираясь на иллюстрацию в учебнике.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Доказывают, что подозрения ребят оказались правильными.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поведение Любы, поясняя свой ответ строками из текста.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 обсуждают произведение.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содержание данной части.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А. Сурков.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 А.А. Суркова.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А.А. Суркова.               Ответы на вопросы учителя по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А. А. Суркова.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А.А. Суркова.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А.А. Суркова.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</w:t>
            </w:r>
          </w:p>
        </w:tc>
      </w:tr>
    </w:tbl>
    <w:p w:rsidR="00D87259" w:rsidRDefault="00D87259">
      <w:r>
        <w:br w:type="page"/>
      </w:r>
    </w:p>
    <w:tbl>
      <w:tblPr>
        <w:tblStyle w:val="af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8"/>
        <w:gridCol w:w="2476"/>
        <w:gridCol w:w="709"/>
        <w:gridCol w:w="2976"/>
        <w:gridCol w:w="2977"/>
        <w:gridCol w:w="3969"/>
      </w:tblGrid>
      <w:tr w:rsidR="00E52428">
        <w:tc>
          <w:tcPr>
            <w:tcW w:w="638" w:type="dxa"/>
          </w:tcPr>
          <w:p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мысль стихотворения «Родина» А.А.Суркова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опорой на иллюстративный материал.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 вопросам учителя.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Соотнесение текста с реальными историческими событиями. Выборочное чтение.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описанием природы. Определение основной идеи стихотворения.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правильно,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какое впечатление произвело данное стихотворение.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описание родной природы.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природу, опираясь на иллюстративный материал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осознанно, бегло,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какое впечатление произвело данное стихотворение.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о каких исторических событиях говорит автор в стихотворении.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стихотворения.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описание родной природы.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 строки, в которых выражается отношение автора к Родине.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по теме с опорой на иллюстративный 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над выразительным чтением.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«Стихотворения русских поэтов о Родине»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прочитанных произведениях с опорой на иллюстрации, рисунки обучающихся, произведения искусства, музыку, знания и опыт обучающихся.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средствами языка.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уголком внеклассного чтения, читательскими дневниками. Работа в парах, группах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стихотворения выразительно,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доступные задания по прочитанному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материал.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Оказывают помощь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организации выставки книг, оформлении уголка внеклассного чтения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о произведении с опорой на иллюстрации, рисунки обучающихся, произведения искусства, музыку</w:t>
            </w: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стихотворения бегло, выразительно, осознанно, целыми словами.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Беседуют о прочитанных произведениях с опорой на иллюстрации, рисунки обучающихся, произведения искусства, музыку.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прочитанные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в парах, командах,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группах.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выставку книг, работают с дневником внеклассного чтения, уголком внеклассного чтения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к разделу «Произведения русских писателей XX века».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 прочитанных произведений.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обсуждение, высказывание собственного мнения</w:t>
            </w:r>
          </w:p>
        </w:tc>
        <w:tc>
          <w:tcPr>
            <w:tcW w:w="2977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тестовые задания. 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вслух, целыми словами, выразительно.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полные ответы (в доступной форме).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тестовые задания. </w:t>
            </w:r>
          </w:p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бегло, выразительно, осознанно, целыми словами.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тексты с опорой на иллюстрации</w:t>
            </w:r>
          </w:p>
        </w:tc>
      </w:tr>
    </w:tbl>
    <w:p w:rsidR="00E52428" w:rsidRDefault="0097133B">
      <w:r>
        <w:br w:type="page"/>
      </w:r>
    </w:p>
    <w:tbl>
      <w:tblPr>
        <w:tblStyle w:val="afa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8"/>
        <w:gridCol w:w="2476"/>
        <w:gridCol w:w="709"/>
        <w:gridCol w:w="2976"/>
        <w:gridCol w:w="2977"/>
        <w:gridCol w:w="3969"/>
      </w:tblGrid>
      <w:tr w:rsidR="00E52428">
        <w:tc>
          <w:tcPr>
            <w:tcW w:w="638" w:type="dxa"/>
          </w:tcPr>
          <w:p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 обучающихся на конец учебного года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 обучающихся на конец учебного года</w:t>
            </w:r>
          </w:p>
        </w:tc>
        <w:tc>
          <w:tcPr>
            <w:tcW w:w="2977" w:type="dxa"/>
          </w:tcPr>
          <w:p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 течение 1 минуты, соблюдая все правила выразительного чтения</w:t>
            </w:r>
          </w:p>
        </w:tc>
        <w:tc>
          <w:tcPr>
            <w:tcW w:w="3969" w:type="dxa"/>
          </w:tcPr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 течение 1 минуты, соблюдая все правила выразительного чтения, и анализируют его</w:t>
            </w:r>
          </w:p>
        </w:tc>
      </w:tr>
      <w:tr w:rsidR="00E52428">
        <w:tc>
          <w:tcPr>
            <w:tcW w:w="638" w:type="dxa"/>
          </w:tcPr>
          <w:p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4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Чтение произведений зарубежных писателей</w:t>
            </w:r>
          </w:p>
        </w:tc>
        <w:tc>
          <w:tcPr>
            <w:tcW w:w="709" w:type="dxa"/>
          </w:tcPr>
          <w:p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обсуждение рассказов зарубежных писателей. Выборочное чтение.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Рассказывание отрывков из произведений.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парах и группах.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и видеоматериалом, дневниками внеклассного чтения, выставкой книг, уголком внеклассного чтения</w:t>
            </w:r>
          </w:p>
        </w:tc>
        <w:tc>
          <w:tcPr>
            <w:tcW w:w="2977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доступные задания по прочитанному тексту.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и видеоматериал.</w:t>
            </w:r>
          </w:p>
          <w:p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Оказывают помощь в организации выставки книг, оформлении уголка внеклассного чтения</w:t>
            </w:r>
          </w:p>
          <w:p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обсуждают рассказы зарубежных писателей.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читают, рассказывают отрывки из произведений.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прочитанные произведения.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Характеризуют персонажи и их поступки. 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обсуждают, высказывают собственное мнение, опираясь на иллюстративный и видеоматериал.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в парах, командах.</w:t>
            </w:r>
          </w:p>
          <w:p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выставку книг, работают с дневником внеклассного чтения, уголком внеклассного чтения</w:t>
            </w:r>
          </w:p>
        </w:tc>
      </w:tr>
    </w:tbl>
    <w:p w:rsidR="00E52428" w:rsidRDefault="00E524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52428" w:rsidSect="00E202F5">
      <w:type w:val="continuous"/>
      <w:pgSz w:w="16840" w:h="11910" w:orient="landscape"/>
      <w:pgMar w:top="1418" w:right="1134" w:bottom="1418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9D" w:rsidRDefault="0029479D">
      <w:pPr>
        <w:spacing w:after="0" w:line="240" w:lineRule="auto"/>
      </w:pPr>
      <w:r>
        <w:separator/>
      </w:r>
    </w:p>
  </w:endnote>
  <w:endnote w:type="continuationSeparator" w:id="0">
    <w:p w:rsidR="0029479D" w:rsidRDefault="0029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3B" w:rsidRDefault="00AD36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7133B">
      <w:rPr>
        <w:color w:val="000000"/>
      </w:rPr>
      <w:instrText>PAGE</w:instrText>
    </w:r>
    <w:r>
      <w:rPr>
        <w:color w:val="000000"/>
      </w:rPr>
      <w:fldChar w:fldCharType="separate"/>
    </w:r>
    <w:r w:rsidR="00B1423A">
      <w:rPr>
        <w:noProof/>
        <w:color w:val="000000"/>
      </w:rPr>
      <w:t>2</w:t>
    </w:r>
    <w:r>
      <w:rPr>
        <w:color w:val="000000"/>
      </w:rPr>
      <w:fldChar w:fldCharType="end"/>
    </w:r>
  </w:p>
  <w:p w:rsidR="0097133B" w:rsidRDefault="00971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9D" w:rsidRDefault="0029479D">
      <w:pPr>
        <w:spacing w:after="0" w:line="240" w:lineRule="auto"/>
      </w:pPr>
      <w:r>
        <w:separator/>
      </w:r>
    </w:p>
  </w:footnote>
  <w:footnote w:type="continuationSeparator" w:id="0">
    <w:p w:rsidR="0029479D" w:rsidRDefault="00294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E5D"/>
    <w:multiLevelType w:val="multilevel"/>
    <w:tmpl w:val="B7CEF19C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C432E7"/>
    <w:multiLevelType w:val="hybridMultilevel"/>
    <w:tmpl w:val="1E2009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64E5E"/>
    <w:multiLevelType w:val="multilevel"/>
    <w:tmpl w:val="49A466AA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E30016"/>
    <w:multiLevelType w:val="multilevel"/>
    <w:tmpl w:val="88B88B4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3BB1CA4"/>
    <w:multiLevelType w:val="multilevel"/>
    <w:tmpl w:val="8314FA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77471A0"/>
    <w:multiLevelType w:val="multilevel"/>
    <w:tmpl w:val="C9820F76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BFD6FF5"/>
    <w:multiLevelType w:val="hybridMultilevel"/>
    <w:tmpl w:val="9BA474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4846"/>
    <w:multiLevelType w:val="multilevel"/>
    <w:tmpl w:val="EF1CCCB4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FD01679"/>
    <w:multiLevelType w:val="multilevel"/>
    <w:tmpl w:val="4E30D7D4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300657"/>
    <w:multiLevelType w:val="multilevel"/>
    <w:tmpl w:val="4F62B8F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E50C63"/>
    <w:multiLevelType w:val="multilevel"/>
    <w:tmpl w:val="A5DEAA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E437CE2"/>
    <w:multiLevelType w:val="multilevel"/>
    <w:tmpl w:val="8C2CF7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32013D8"/>
    <w:multiLevelType w:val="multilevel"/>
    <w:tmpl w:val="50007F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368673F"/>
    <w:multiLevelType w:val="multilevel"/>
    <w:tmpl w:val="B9F6B1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51D553A"/>
    <w:multiLevelType w:val="multilevel"/>
    <w:tmpl w:val="F640924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85D10B6"/>
    <w:multiLevelType w:val="hybridMultilevel"/>
    <w:tmpl w:val="82846BD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B1B68"/>
    <w:multiLevelType w:val="multilevel"/>
    <w:tmpl w:val="D910E9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9C626CE"/>
    <w:multiLevelType w:val="multilevel"/>
    <w:tmpl w:val="CD7A58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D1A5376"/>
    <w:multiLevelType w:val="multilevel"/>
    <w:tmpl w:val="242635B4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E7F3EBB"/>
    <w:multiLevelType w:val="multilevel"/>
    <w:tmpl w:val="B400E3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2E227F2"/>
    <w:multiLevelType w:val="hybridMultilevel"/>
    <w:tmpl w:val="AD8A1DDE"/>
    <w:lvl w:ilvl="0" w:tplc="53045052">
      <w:numFmt w:val="bullet"/>
      <w:lvlText w:val="·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909AC"/>
    <w:multiLevelType w:val="multilevel"/>
    <w:tmpl w:val="9F6ECD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22F1B80"/>
    <w:multiLevelType w:val="multilevel"/>
    <w:tmpl w:val="59708D96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78E2943"/>
    <w:multiLevelType w:val="hybridMultilevel"/>
    <w:tmpl w:val="6CB828E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47323"/>
    <w:multiLevelType w:val="hybridMultilevel"/>
    <w:tmpl w:val="CB2A8148"/>
    <w:lvl w:ilvl="0" w:tplc="55FC3E0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24E3B"/>
    <w:multiLevelType w:val="hybridMultilevel"/>
    <w:tmpl w:val="1A7A30F4"/>
    <w:lvl w:ilvl="0" w:tplc="B406C814">
      <w:numFmt w:val="bullet"/>
      <w:lvlText w:val="·"/>
      <w:lvlJc w:val="left"/>
      <w:pPr>
        <w:ind w:left="2520" w:hanging="21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E6DF5"/>
    <w:multiLevelType w:val="multilevel"/>
    <w:tmpl w:val="4F76F4E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BB60243"/>
    <w:multiLevelType w:val="multilevel"/>
    <w:tmpl w:val="F13ADE9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E0A46F3"/>
    <w:multiLevelType w:val="multilevel"/>
    <w:tmpl w:val="8C680C06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E9C1F56"/>
    <w:multiLevelType w:val="multilevel"/>
    <w:tmpl w:val="A04056B2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0584004"/>
    <w:multiLevelType w:val="multilevel"/>
    <w:tmpl w:val="41F26BF2"/>
    <w:lvl w:ilvl="0">
      <w:start w:val="1"/>
      <w:numFmt w:val="bullet"/>
      <w:pStyle w:val="2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17C6090"/>
    <w:multiLevelType w:val="multilevel"/>
    <w:tmpl w:val="670E0A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8116727"/>
    <w:multiLevelType w:val="multilevel"/>
    <w:tmpl w:val="DD06D8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9"/>
  </w:num>
  <w:num w:numId="5">
    <w:abstractNumId w:val="27"/>
  </w:num>
  <w:num w:numId="6">
    <w:abstractNumId w:val="2"/>
  </w:num>
  <w:num w:numId="7">
    <w:abstractNumId w:val="10"/>
  </w:num>
  <w:num w:numId="8">
    <w:abstractNumId w:val="22"/>
  </w:num>
  <w:num w:numId="9">
    <w:abstractNumId w:val="30"/>
  </w:num>
  <w:num w:numId="10">
    <w:abstractNumId w:val="31"/>
  </w:num>
  <w:num w:numId="11">
    <w:abstractNumId w:val="7"/>
  </w:num>
  <w:num w:numId="12">
    <w:abstractNumId w:val="29"/>
  </w:num>
  <w:num w:numId="13">
    <w:abstractNumId w:val="17"/>
  </w:num>
  <w:num w:numId="14">
    <w:abstractNumId w:val="1"/>
  </w:num>
  <w:num w:numId="15">
    <w:abstractNumId w:val="16"/>
  </w:num>
  <w:num w:numId="16">
    <w:abstractNumId w:val="4"/>
  </w:num>
  <w:num w:numId="17">
    <w:abstractNumId w:val="15"/>
  </w:num>
  <w:num w:numId="18">
    <w:abstractNumId w:val="20"/>
  </w:num>
  <w:num w:numId="19">
    <w:abstractNumId w:val="13"/>
  </w:num>
  <w:num w:numId="20">
    <w:abstractNumId w:val="32"/>
  </w:num>
  <w:num w:numId="21">
    <w:abstractNumId w:val="23"/>
  </w:num>
  <w:num w:numId="22">
    <w:abstractNumId w:val="25"/>
  </w:num>
  <w:num w:numId="23">
    <w:abstractNumId w:val="28"/>
  </w:num>
  <w:num w:numId="24">
    <w:abstractNumId w:val="8"/>
  </w:num>
  <w:num w:numId="25">
    <w:abstractNumId w:val="12"/>
  </w:num>
  <w:num w:numId="26">
    <w:abstractNumId w:val="0"/>
  </w:num>
  <w:num w:numId="27">
    <w:abstractNumId w:val="9"/>
  </w:num>
  <w:num w:numId="28">
    <w:abstractNumId w:val="3"/>
  </w:num>
  <w:num w:numId="29">
    <w:abstractNumId w:val="21"/>
  </w:num>
  <w:num w:numId="30">
    <w:abstractNumId w:val="26"/>
  </w:num>
  <w:num w:numId="31">
    <w:abstractNumId w:val="6"/>
  </w:num>
  <w:num w:numId="32">
    <w:abstractNumId w:val="24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428"/>
    <w:rsid w:val="000109A9"/>
    <w:rsid w:val="00145BC6"/>
    <w:rsid w:val="00210C2E"/>
    <w:rsid w:val="00226213"/>
    <w:rsid w:val="0029479D"/>
    <w:rsid w:val="004A0B1A"/>
    <w:rsid w:val="005F392A"/>
    <w:rsid w:val="00654E79"/>
    <w:rsid w:val="006567C2"/>
    <w:rsid w:val="00927F12"/>
    <w:rsid w:val="0097133B"/>
    <w:rsid w:val="00AD2905"/>
    <w:rsid w:val="00AD36D3"/>
    <w:rsid w:val="00B1423A"/>
    <w:rsid w:val="00CE3195"/>
    <w:rsid w:val="00D87259"/>
    <w:rsid w:val="00DA5388"/>
    <w:rsid w:val="00E202F5"/>
    <w:rsid w:val="00E5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D3"/>
  </w:style>
  <w:style w:type="paragraph" w:styleId="1">
    <w:name w:val="heading 1"/>
    <w:basedOn w:val="a"/>
    <w:next w:val="a"/>
    <w:uiPriority w:val="9"/>
    <w:qFormat/>
    <w:rsid w:val="00AD3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"/>
    <w:next w:val="a"/>
    <w:uiPriority w:val="9"/>
    <w:unhideWhenUsed/>
    <w:qFormat/>
    <w:rsid w:val="00AD3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D3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D3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D36D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D36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D3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D36D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D3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54AD9"/>
    <w:pPr>
      <w:ind w:left="720"/>
      <w:contextualSpacing/>
    </w:pPr>
  </w:style>
  <w:style w:type="table" w:styleId="a5">
    <w:name w:val="Table Grid"/>
    <w:basedOn w:val="a1"/>
    <w:uiPriority w:val="59"/>
    <w:rsid w:val="0005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8168A4"/>
    <w:pPr>
      <w:suppressAutoHyphens/>
      <w:spacing w:after="0" w:line="240" w:lineRule="auto"/>
    </w:pPr>
    <w:rPr>
      <w:lang w:eastAsia="ar-SA"/>
    </w:rPr>
  </w:style>
  <w:style w:type="character" w:customStyle="1" w:styleId="a7">
    <w:name w:val="Без интервала Знак"/>
    <w:link w:val="a6"/>
    <w:locked/>
    <w:rsid w:val="008168A4"/>
    <w:rPr>
      <w:rFonts w:ascii="Calibri" w:eastAsia="Calibri" w:hAnsi="Calibri" w:cs="Calibri"/>
      <w:lang w:eastAsia="ar-SA"/>
    </w:rPr>
  </w:style>
  <w:style w:type="paragraph" w:customStyle="1" w:styleId="10">
    <w:name w:val="Абзац списка1"/>
    <w:basedOn w:val="a"/>
    <w:rsid w:val="002F5A28"/>
    <w:pPr>
      <w:ind w:left="720"/>
      <w:contextualSpacing/>
    </w:pPr>
    <w:rPr>
      <w:rFonts w:eastAsia="Times New Roman" w:cs="Times New Roman"/>
    </w:rPr>
  </w:style>
  <w:style w:type="paragraph" w:styleId="a8">
    <w:name w:val="Body Text"/>
    <w:basedOn w:val="a"/>
    <w:link w:val="a9"/>
    <w:uiPriority w:val="1"/>
    <w:qFormat/>
    <w:rsid w:val="005141D7"/>
    <w:pPr>
      <w:widowControl w:val="0"/>
      <w:autoSpaceDE w:val="0"/>
      <w:autoSpaceDN w:val="0"/>
      <w:spacing w:after="0" w:line="240" w:lineRule="auto"/>
      <w:ind w:left="68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5141D7"/>
    <w:rPr>
      <w:rFonts w:ascii="Times New Roman" w:eastAsia="Times New Roman" w:hAnsi="Times New Roman" w:cs="Times New Roman"/>
      <w:sz w:val="28"/>
      <w:szCs w:val="28"/>
    </w:rPr>
  </w:style>
  <w:style w:type="paragraph" w:customStyle="1" w:styleId="c3">
    <w:name w:val="c3"/>
    <w:basedOn w:val="a"/>
    <w:rsid w:val="00BC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BC3EA3"/>
  </w:style>
  <w:style w:type="character" w:customStyle="1" w:styleId="c0">
    <w:name w:val="c0"/>
    <w:basedOn w:val="a0"/>
    <w:rsid w:val="007F42DD"/>
  </w:style>
  <w:style w:type="character" w:customStyle="1" w:styleId="FontStyle13">
    <w:name w:val="Font Style13"/>
    <w:rsid w:val="0044514F"/>
    <w:rPr>
      <w:rFonts w:ascii="Arial Narrow" w:hAnsi="Arial Narrow"/>
      <w:sz w:val="28"/>
    </w:rPr>
  </w:style>
  <w:style w:type="paragraph" w:styleId="aa">
    <w:name w:val="Normal (Web)"/>
    <w:basedOn w:val="a"/>
    <w:uiPriority w:val="99"/>
    <w:unhideWhenUsed/>
    <w:rsid w:val="0035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1141DD"/>
  </w:style>
  <w:style w:type="paragraph" w:customStyle="1" w:styleId="2">
    <w:name w:val="Стиль2"/>
    <w:basedOn w:val="a"/>
    <w:link w:val="21"/>
    <w:qFormat/>
    <w:rsid w:val="009D3F48"/>
    <w:pPr>
      <w:numPr>
        <w:numId w:val="9"/>
      </w:numPr>
      <w:tabs>
        <w:tab w:val="left" w:pos="851"/>
      </w:tabs>
      <w:spacing w:after="0" w:line="360" w:lineRule="auto"/>
      <w:ind w:left="0"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Стиль2 Знак"/>
    <w:basedOn w:val="a0"/>
    <w:link w:val="2"/>
    <w:rsid w:val="009D3F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rsid w:val="009B08F8"/>
    <w:rPr>
      <w:rFonts w:cs="Times New Roman"/>
      <w:color w:val="000080"/>
      <w:u w:val="single"/>
    </w:rPr>
  </w:style>
  <w:style w:type="character" w:customStyle="1" w:styleId="ac">
    <w:name w:val="Осн_текст Знак"/>
    <w:locked/>
    <w:rsid w:val="000B5EB4"/>
    <w:rPr>
      <w:rFonts w:ascii="Arial" w:hAnsi="Arial"/>
      <w:sz w:val="24"/>
      <w:lang w:val="ru-RU" w:eastAsia="ru-RU" w:bidi="ar-SA"/>
    </w:rPr>
  </w:style>
  <w:style w:type="paragraph" w:styleId="ad">
    <w:name w:val="Subtitle"/>
    <w:basedOn w:val="a"/>
    <w:next w:val="a"/>
    <w:uiPriority w:val="11"/>
    <w:qFormat/>
    <w:rsid w:val="00AD3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rsid w:val="00AD36D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AD36D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F6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0B96"/>
  </w:style>
  <w:style w:type="paragraph" w:styleId="af2">
    <w:name w:val="footer"/>
    <w:basedOn w:val="a"/>
    <w:link w:val="af3"/>
    <w:uiPriority w:val="99"/>
    <w:unhideWhenUsed/>
    <w:rsid w:val="00F6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60B96"/>
  </w:style>
  <w:style w:type="paragraph" w:styleId="af4">
    <w:name w:val="TOC Heading"/>
    <w:basedOn w:val="1"/>
    <w:next w:val="a"/>
    <w:uiPriority w:val="39"/>
    <w:unhideWhenUsed/>
    <w:qFormat/>
    <w:rsid w:val="00744C4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44C4A"/>
    <w:pPr>
      <w:tabs>
        <w:tab w:val="left" w:pos="426"/>
        <w:tab w:val="right" w:leader="dot" w:pos="9064"/>
      </w:tabs>
      <w:spacing w:after="100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744C4A"/>
    <w:pPr>
      <w:spacing w:after="100"/>
      <w:ind w:left="220"/>
    </w:pPr>
  </w:style>
  <w:style w:type="table" w:customStyle="1" w:styleId="af5">
    <w:basedOn w:val="TableNormal0"/>
    <w:rsid w:val="00AD36D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AD36D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AD36D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AD36D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AD36D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AD36D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B1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1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bFdlMJqS1YO/Yw3N9Dhzn+5JAA==">CgMxLjAyCWguMzBqMHpsbDIIaC5namRneHMyCWguMWZvYjl0ZTIJaC4zem55c2g3MgloLjJldDkycDAyCGgudHlqY3d0MgloLjNkeTZ2a20yCWguM2R5NnZrbTIJaC4zZHk2dmttMgloLjNkeTZ2a20yCWguM2R5NnZrbTIJaC4zZHk2dmttMg5oLjJjM3dpNGpianl1czIOaC5kanU5amE3bTBpOTk4AHIhMXF1M0RseVd0eTc2dDl5YktIS3ZVUVhFQkRuUVlkWDZ4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2440F6-5E92-4AC1-ADFD-95F1E1CA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20183</Words>
  <Characters>115049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</cp:lastModifiedBy>
  <cp:revision>10</cp:revision>
  <dcterms:created xsi:type="dcterms:W3CDTF">2023-05-19T22:38:00Z</dcterms:created>
  <dcterms:modified xsi:type="dcterms:W3CDTF">2024-01-14T05:37:00Z</dcterms:modified>
</cp:coreProperties>
</file>